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D94" w:rsidRPr="00115760" w:rsidRDefault="00704D94" w:rsidP="00704D94">
      <w:pPr>
        <w:pStyle w:val="ConsPlusTitlePage"/>
        <w:rPr>
          <w:rFonts w:ascii="Times New Roman" w:hAnsi="Times New Roman" w:cs="Times New Roman"/>
          <w:sz w:val="24"/>
          <w:szCs w:val="24"/>
        </w:rPr>
      </w:pPr>
      <w:r w:rsidRPr="00115760">
        <w:rPr>
          <w:rFonts w:ascii="Times New Roman" w:hAnsi="Times New Roman" w:cs="Times New Roman"/>
          <w:sz w:val="24"/>
          <w:szCs w:val="24"/>
        </w:rPr>
        <w:t xml:space="preserve">Документ предоставлен </w:t>
      </w:r>
      <w:hyperlink r:id="rId5">
        <w:proofErr w:type="spellStart"/>
        <w:r w:rsidRPr="00115760">
          <w:rPr>
            <w:rFonts w:ascii="Times New Roman" w:hAnsi="Times New Roman" w:cs="Times New Roman"/>
            <w:sz w:val="24"/>
            <w:szCs w:val="24"/>
          </w:rPr>
          <w:t>КонсультантПлюс</w:t>
        </w:r>
        <w:proofErr w:type="spellEnd"/>
      </w:hyperlink>
      <w:r w:rsidRPr="00115760">
        <w:rPr>
          <w:rFonts w:ascii="Times New Roman" w:hAnsi="Times New Roman" w:cs="Times New Roman"/>
          <w:sz w:val="24"/>
          <w:szCs w:val="24"/>
        </w:rPr>
        <w:br/>
      </w:r>
    </w:p>
    <w:p w:rsidR="00704D94" w:rsidRPr="00115760" w:rsidRDefault="00704D94" w:rsidP="00115760">
      <w:pPr>
        <w:pStyle w:val="ConsPlusTitle"/>
        <w:rPr>
          <w:rFonts w:ascii="Times New Roman" w:hAnsi="Times New Roman" w:cs="Times New Roman"/>
          <w:sz w:val="24"/>
          <w:szCs w:val="24"/>
        </w:rPr>
      </w:pPr>
    </w:p>
    <w:p w:rsidR="00021282" w:rsidRPr="00115760" w:rsidRDefault="00021282" w:rsidP="00021282">
      <w:pPr>
        <w:pStyle w:val="ConsPlusTitle"/>
        <w:jc w:val="center"/>
        <w:rPr>
          <w:rFonts w:ascii="Times New Roman" w:hAnsi="Times New Roman" w:cs="Times New Roman"/>
          <w:sz w:val="24"/>
          <w:szCs w:val="24"/>
        </w:rPr>
      </w:pPr>
      <w:r w:rsidRPr="00115760">
        <w:rPr>
          <w:rFonts w:ascii="Times New Roman" w:hAnsi="Times New Roman" w:cs="Times New Roman"/>
          <w:sz w:val="24"/>
          <w:szCs w:val="24"/>
        </w:rPr>
        <w:t>ЗАКОН АЛТАЙСКОГО КРАЯ</w:t>
      </w:r>
    </w:p>
    <w:p w:rsidR="00021282" w:rsidRPr="00115760" w:rsidRDefault="00021282" w:rsidP="00021282">
      <w:pPr>
        <w:pStyle w:val="ConsPlusTitle"/>
        <w:jc w:val="center"/>
        <w:rPr>
          <w:rFonts w:ascii="Times New Roman" w:hAnsi="Times New Roman" w:cs="Times New Roman"/>
          <w:sz w:val="24"/>
          <w:szCs w:val="24"/>
        </w:rPr>
      </w:pPr>
    </w:p>
    <w:p w:rsidR="00704D94" w:rsidRPr="00115760" w:rsidRDefault="00704D94" w:rsidP="00704D94">
      <w:pPr>
        <w:pStyle w:val="ConsPlusTitle"/>
        <w:jc w:val="center"/>
        <w:rPr>
          <w:rFonts w:ascii="Times New Roman" w:hAnsi="Times New Roman" w:cs="Times New Roman"/>
          <w:sz w:val="24"/>
          <w:szCs w:val="24"/>
        </w:rPr>
      </w:pPr>
      <w:r w:rsidRPr="00115760">
        <w:rPr>
          <w:rFonts w:ascii="Times New Roman" w:hAnsi="Times New Roman" w:cs="Times New Roman"/>
          <w:sz w:val="24"/>
          <w:szCs w:val="24"/>
        </w:rPr>
        <w:t>О ГОСУДАРСТВЕННОЙ ГРАЖДАНСКОЙ СЛУЖБЕ АЛТАЙСКОГО КРАЯ</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115760" w:rsidRPr="00115760" w:rsidTr="001B4274">
        <w:tc>
          <w:tcPr>
            <w:tcW w:w="4677" w:type="dxa"/>
            <w:tcBorders>
              <w:top w:val="nil"/>
              <w:left w:val="nil"/>
              <w:bottom w:val="nil"/>
              <w:right w:val="nil"/>
            </w:tcBorders>
          </w:tcPr>
          <w:p w:rsidR="00021282" w:rsidRPr="00115760" w:rsidRDefault="00021282" w:rsidP="00021282">
            <w:pPr>
              <w:pStyle w:val="ConsPlusTitle"/>
              <w:jc w:val="center"/>
              <w:rPr>
                <w:rFonts w:ascii="Times New Roman" w:hAnsi="Times New Roman" w:cs="Times New Roman"/>
                <w:b w:val="0"/>
                <w:sz w:val="24"/>
                <w:szCs w:val="24"/>
              </w:rPr>
            </w:pPr>
            <w:r w:rsidRPr="00115760">
              <w:rPr>
                <w:rFonts w:ascii="Times New Roman" w:hAnsi="Times New Roman" w:cs="Times New Roman"/>
                <w:b w:val="0"/>
                <w:sz w:val="24"/>
                <w:szCs w:val="24"/>
              </w:rPr>
              <w:t xml:space="preserve">                                     </w:t>
            </w:r>
            <w:r w:rsidR="00115760" w:rsidRPr="00115760">
              <w:rPr>
                <w:rFonts w:ascii="Times New Roman" w:hAnsi="Times New Roman" w:cs="Times New Roman"/>
                <w:b w:val="0"/>
                <w:sz w:val="24"/>
                <w:szCs w:val="24"/>
              </w:rPr>
              <w:t xml:space="preserve">от </w:t>
            </w:r>
            <w:r w:rsidRPr="00115760">
              <w:rPr>
                <w:rFonts w:ascii="Times New Roman" w:hAnsi="Times New Roman" w:cs="Times New Roman"/>
                <w:b w:val="0"/>
                <w:sz w:val="24"/>
                <w:szCs w:val="24"/>
              </w:rPr>
              <w:t xml:space="preserve"> 28.10. </w:t>
            </w:r>
            <w:r w:rsidR="00115760" w:rsidRPr="00115760">
              <w:rPr>
                <w:rFonts w:ascii="Times New Roman" w:hAnsi="Times New Roman" w:cs="Times New Roman"/>
                <w:b w:val="0"/>
                <w:sz w:val="24"/>
                <w:szCs w:val="24"/>
              </w:rPr>
              <w:t>2005</w:t>
            </w:r>
          </w:p>
        </w:tc>
        <w:tc>
          <w:tcPr>
            <w:tcW w:w="4677" w:type="dxa"/>
            <w:tcBorders>
              <w:top w:val="nil"/>
              <w:left w:val="nil"/>
              <w:bottom w:val="nil"/>
              <w:right w:val="nil"/>
            </w:tcBorders>
          </w:tcPr>
          <w:p w:rsidR="00021282" w:rsidRPr="00115760" w:rsidRDefault="00021282" w:rsidP="00021282">
            <w:pPr>
              <w:pStyle w:val="ConsPlusTitle"/>
              <w:rPr>
                <w:rFonts w:ascii="Times New Roman" w:hAnsi="Times New Roman" w:cs="Times New Roman"/>
                <w:b w:val="0"/>
                <w:sz w:val="24"/>
                <w:szCs w:val="24"/>
              </w:rPr>
            </w:pPr>
            <w:r w:rsidRPr="00115760">
              <w:rPr>
                <w:rFonts w:ascii="Times New Roman" w:hAnsi="Times New Roman" w:cs="Times New Roman"/>
                <w:b w:val="0"/>
                <w:sz w:val="24"/>
                <w:szCs w:val="24"/>
              </w:rPr>
              <w:t>№ 78-ЗС</w:t>
            </w:r>
          </w:p>
        </w:tc>
      </w:tr>
    </w:tbl>
    <w:p w:rsidR="00021282" w:rsidRPr="00115760" w:rsidRDefault="00021282" w:rsidP="00704D94">
      <w:pPr>
        <w:pStyle w:val="ConsPlusTitle"/>
        <w:jc w:val="center"/>
        <w:rPr>
          <w:rFonts w:ascii="Times New Roman" w:hAnsi="Times New Roman" w:cs="Times New Roman"/>
          <w:b w:val="0"/>
          <w:sz w:val="24"/>
          <w:szCs w:val="24"/>
        </w:rPr>
      </w:pPr>
      <w:proofErr w:type="gramStart"/>
      <w:r w:rsidRPr="00115760">
        <w:rPr>
          <w:rFonts w:ascii="Times New Roman" w:hAnsi="Times New Roman" w:cs="Times New Roman"/>
          <w:b w:val="0"/>
          <w:sz w:val="24"/>
          <w:szCs w:val="24"/>
        </w:rPr>
        <w:t xml:space="preserve">(в редакции закона Алтайского края от 02.11.2022 </w:t>
      </w:r>
      <w:hyperlink r:id="rId6">
        <w:r w:rsidRPr="00115760">
          <w:rPr>
            <w:rStyle w:val="a3"/>
            <w:rFonts w:ascii="Times New Roman" w:hAnsi="Times New Roman" w:cs="Times New Roman"/>
            <w:b w:val="0"/>
            <w:color w:val="auto"/>
            <w:sz w:val="24"/>
            <w:szCs w:val="24"/>
            <w:u w:val="none"/>
          </w:rPr>
          <w:t>№ 96-ЗС</w:t>
        </w:r>
      </w:hyperlink>
      <w:proofErr w:type="gramEnd"/>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Normal"/>
        <w:jc w:val="right"/>
        <w:rPr>
          <w:rFonts w:ascii="Times New Roman" w:hAnsi="Times New Roman" w:cs="Times New Roman"/>
          <w:sz w:val="24"/>
          <w:szCs w:val="24"/>
        </w:rPr>
      </w:pPr>
      <w:proofErr w:type="gramStart"/>
      <w:r w:rsidRPr="00115760">
        <w:rPr>
          <w:rFonts w:ascii="Times New Roman" w:hAnsi="Times New Roman" w:cs="Times New Roman"/>
          <w:sz w:val="24"/>
          <w:szCs w:val="24"/>
        </w:rPr>
        <w:t>Принят</w:t>
      </w:r>
      <w:proofErr w:type="gramEnd"/>
    </w:p>
    <w:p w:rsidR="00704D94" w:rsidRPr="00115760" w:rsidRDefault="00704D94" w:rsidP="00704D94">
      <w:pPr>
        <w:pStyle w:val="ConsPlusNormal"/>
        <w:jc w:val="right"/>
        <w:rPr>
          <w:rFonts w:ascii="Times New Roman" w:hAnsi="Times New Roman" w:cs="Times New Roman"/>
          <w:sz w:val="24"/>
          <w:szCs w:val="24"/>
        </w:rPr>
      </w:pPr>
      <w:hyperlink r:id="rId7">
        <w:r w:rsidRPr="00115760">
          <w:rPr>
            <w:rFonts w:ascii="Times New Roman" w:hAnsi="Times New Roman" w:cs="Times New Roman"/>
            <w:sz w:val="24"/>
            <w:szCs w:val="24"/>
          </w:rPr>
          <w:t>Постановлением</w:t>
        </w:r>
      </w:hyperlink>
      <w:r w:rsidRPr="00115760">
        <w:rPr>
          <w:rFonts w:ascii="Times New Roman" w:hAnsi="Times New Roman" w:cs="Times New Roman"/>
          <w:sz w:val="24"/>
          <w:szCs w:val="24"/>
        </w:rPr>
        <w:t xml:space="preserve"> </w:t>
      </w:r>
      <w:proofErr w:type="gramStart"/>
      <w:r w:rsidRPr="00115760">
        <w:rPr>
          <w:rFonts w:ascii="Times New Roman" w:hAnsi="Times New Roman" w:cs="Times New Roman"/>
          <w:sz w:val="24"/>
          <w:szCs w:val="24"/>
        </w:rPr>
        <w:t>Алтайского</w:t>
      </w:r>
      <w:proofErr w:type="gramEnd"/>
      <w:r w:rsidRPr="00115760">
        <w:rPr>
          <w:rFonts w:ascii="Times New Roman" w:hAnsi="Times New Roman" w:cs="Times New Roman"/>
          <w:sz w:val="24"/>
          <w:szCs w:val="24"/>
        </w:rPr>
        <w:t xml:space="preserve"> краевого</w:t>
      </w:r>
    </w:p>
    <w:p w:rsidR="00704D94" w:rsidRPr="00115760" w:rsidRDefault="00704D94" w:rsidP="00704D94">
      <w:pPr>
        <w:pStyle w:val="ConsPlusNormal"/>
        <w:jc w:val="right"/>
        <w:rPr>
          <w:rFonts w:ascii="Times New Roman" w:hAnsi="Times New Roman" w:cs="Times New Roman"/>
          <w:sz w:val="24"/>
          <w:szCs w:val="24"/>
        </w:rPr>
      </w:pPr>
      <w:r w:rsidRPr="00115760">
        <w:rPr>
          <w:rFonts w:ascii="Times New Roman" w:hAnsi="Times New Roman" w:cs="Times New Roman"/>
          <w:sz w:val="24"/>
          <w:szCs w:val="24"/>
        </w:rPr>
        <w:t>Совета народных депутатов</w:t>
      </w:r>
    </w:p>
    <w:p w:rsidR="00704D94" w:rsidRPr="00115760" w:rsidRDefault="00704D94" w:rsidP="00704D94">
      <w:pPr>
        <w:pStyle w:val="ConsPlusNormal"/>
        <w:jc w:val="right"/>
        <w:rPr>
          <w:rFonts w:ascii="Times New Roman" w:hAnsi="Times New Roman" w:cs="Times New Roman"/>
          <w:sz w:val="24"/>
          <w:szCs w:val="24"/>
        </w:rPr>
      </w:pPr>
      <w:r w:rsidRPr="00115760">
        <w:rPr>
          <w:rFonts w:ascii="Times New Roman" w:hAnsi="Times New Roman" w:cs="Times New Roman"/>
          <w:sz w:val="24"/>
          <w:szCs w:val="24"/>
        </w:rPr>
        <w:t>от 28.10.2005 № 588</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 xml:space="preserve">Настоящим Законом в соответствии с </w:t>
      </w:r>
      <w:hyperlink r:id="rId8">
        <w:r w:rsidRPr="00115760">
          <w:rPr>
            <w:rFonts w:ascii="Times New Roman" w:hAnsi="Times New Roman" w:cs="Times New Roman"/>
            <w:sz w:val="24"/>
            <w:szCs w:val="24"/>
          </w:rPr>
          <w:t>Конституцией</w:t>
        </w:r>
      </w:hyperlink>
      <w:r w:rsidRPr="00115760">
        <w:rPr>
          <w:rFonts w:ascii="Times New Roman" w:hAnsi="Times New Roman" w:cs="Times New Roman"/>
          <w:sz w:val="24"/>
          <w:szCs w:val="24"/>
        </w:rPr>
        <w:t xml:space="preserve"> Российской Федерации, Федеральным </w:t>
      </w:r>
      <w:hyperlink r:id="rId9">
        <w:r w:rsidRPr="00115760">
          <w:rPr>
            <w:rFonts w:ascii="Times New Roman" w:hAnsi="Times New Roman" w:cs="Times New Roman"/>
            <w:sz w:val="24"/>
            <w:szCs w:val="24"/>
          </w:rPr>
          <w:t>законом</w:t>
        </w:r>
      </w:hyperlink>
      <w:r w:rsidRPr="00115760">
        <w:rPr>
          <w:rFonts w:ascii="Times New Roman" w:hAnsi="Times New Roman" w:cs="Times New Roman"/>
          <w:sz w:val="24"/>
          <w:szCs w:val="24"/>
        </w:rPr>
        <w:t xml:space="preserve"> от 27 мая 2003 года № 58-ФЗ "О системе государственной службы Российской Федерации", Федеральным </w:t>
      </w:r>
      <w:hyperlink r:id="rId10">
        <w:r w:rsidRPr="00115760">
          <w:rPr>
            <w:rFonts w:ascii="Times New Roman" w:hAnsi="Times New Roman" w:cs="Times New Roman"/>
            <w:sz w:val="24"/>
            <w:szCs w:val="24"/>
          </w:rPr>
          <w:t>законом</w:t>
        </w:r>
      </w:hyperlink>
      <w:r w:rsidRPr="00115760">
        <w:rPr>
          <w:rFonts w:ascii="Times New Roman" w:hAnsi="Times New Roman" w:cs="Times New Roman"/>
          <w:sz w:val="24"/>
          <w:szCs w:val="24"/>
        </w:rPr>
        <w:t xml:space="preserve"> от 27 июля 2004 года № 79-ФЗ "О государственной гражданской службе Российской Федерации" (далее - Федеральный закон "О государственной гражданской службе Российской Федерации"), </w:t>
      </w:r>
      <w:hyperlink r:id="rId11">
        <w:r w:rsidRPr="00115760">
          <w:rPr>
            <w:rFonts w:ascii="Times New Roman" w:hAnsi="Times New Roman" w:cs="Times New Roman"/>
            <w:sz w:val="24"/>
            <w:szCs w:val="24"/>
          </w:rPr>
          <w:t>Уставом</w:t>
        </w:r>
      </w:hyperlink>
      <w:r w:rsidRPr="00115760">
        <w:rPr>
          <w:rFonts w:ascii="Times New Roman" w:hAnsi="Times New Roman" w:cs="Times New Roman"/>
          <w:sz w:val="24"/>
          <w:szCs w:val="24"/>
        </w:rPr>
        <w:t xml:space="preserve"> (Основным Законом) Алтайского края регулируются вопросы государственной гражданской службы Алтайского края, отнесенные к ведению</w:t>
      </w:r>
      <w:proofErr w:type="gramEnd"/>
      <w:r w:rsidRPr="00115760">
        <w:rPr>
          <w:rFonts w:ascii="Times New Roman" w:hAnsi="Times New Roman" w:cs="Times New Roman"/>
          <w:sz w:val="24"/>
          <w:szCs w:val="24"/>
        </w:rPr>
        <w:t xml:space="preserve"> Алтайского края как субъекта Российской Федерации.</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1. Основные термины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Для целей настоящего Закона применяемые термины означают:</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государственные должности Алтайского края - должности, устанавливаемые </w:t>
      </w:r>
      <w:hyperlink r:id="rId12">
        <w:r w:rsidRPr="00115760">
          <w:rPr>
            <w:rFonts w:ascii="Times New Roman" w:hAnsi="Times New Roman" w:cs="Times New Roman"/>
            <w:sz w:val="24"/>
            <w:szCs w:val="24"/>
          </w:rPr>
          <w:t>Уставом</w:t>
        </w:r>
      </w:hyperlink>
      <w:r w:rsidRPr="00115760">
        <w:rPr>
          <w:rFonts w:ascii="Times New Roman" w:hAnsi="Times New Roman" w:cs="Times New Roman"/>
          <w:sz w:val="24"/>
          <w:szCs w:val="24"/>
        </w:rPr>
        <w:t xml:space="preserve"> (Основным Законом) Алтайского края, законами Алтайского края для непосредственного исполнения полномочий государственных органов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2) представитель нанимателя - руководитель государственного органа Алтайского края, лицо, замещающее государственную должность Алтайского края, либо представитель </w:t>
      </w:r>
      <w:proofErr w:type="gramStart"/>
      <w:r w:rsidRPr="00115760">
        <w:rPr>
          <w:rFonts w:ascii="Times New Roman" w:hAnsi="Times New Roman" w:cs="Times New Roman"/>
          <w:sz w:val="24"/>
          <w:szCs w:val="24"/>
        </w:rPr>
        <w:t>указанных</w:t>
      </w:r>
      <w:proofErr w:type="gramEnd"/>
      <w:r w:rsidRPr="00115760">
        <w:rPr>
          <w:rFonts w:ascii="Times New Roman" w:hAnsi="Times New Roman" w:cs="Times New Roman"/>
          <w:sz w:val="24"/>
          <w:szCs w:val="24"/>
        </w:rPr>
        <w:t xml:space="preserve"> руководителя или лица, осуществляющие полномочия нанимателя от имени Алтайского края.</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2. Государственная гражданская служба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Государственная гражданская служба Алтайского края (далее - гражданская служба) - профессиональная служебная деятельность граждан Российской Федерации (далее также - граждане) на должностях государственной гражданской службы Алтайского края по обеспечению </w:t>
      </w:r>
      <w:proofErr w:type="gramStart"/>
      <w:r w:rsidRPr="00115760">
        <w:rPr>
          <w:rFonts w:ascii="Times New Roman" w:hAnsi="Times New Roman" w:cs="Times New Roman"/>
          <w:sz w:val="24"/>
          <w:szCs w:val="24"/>
        </w:rPr>
        <w:t>исполнения полномочий гос</w:t>
      </w:r>
      <w:bookmarkStart w:id="0" w:name="_GoBack"/>
      <w:bookmarkEnd w:id="0"/>
      <w:r w:rsidRPr="00115760">
        <w:rPr>
          <w:rFonts w:ascii="Times New Roman" w:hAnsi="Times New Roman" w:cs="Times New Roman"/>
          <w:sz w:val="24"/>
          <w:szCs w:val="24"/>
        </w:rPr>
        <w:t>ударственных органов Алтайского края</w:t>
      </w:r>
      <w:proofErr w:type="gramEnd"/>
      <w:r w:rsidRPr="00115760">
        <w:rPr>
          <w:rFonts w:ascii="Times New Roman" w:hAnsi="Times New Roman" w:cs="Times New Roman"/>
          <w:sz w:val="24"/>
          <w:szCs w:val="24"/>
        </w:rPr>
        <w:t xml:space="preserve"> и лиц, замещающих государственные должности Алтайского края.</w:t>
      </w:r>
    </w:p>
    <w:p w:rsidR="00704D94" w:rsidRPr="00115760" w:rsidRDefault="00704D94" w:rsidP="00704D9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3. Государственный гражданский служащий Алтайского края</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Государственный гражданский служащий Алтайского края (далее - гражданский служащий) - гражданин Российской Федерации, взявший на себя обязательства по прохождению гражданской службы, осуществляющий профессиональную служебную деятельность на должности государственной гражданской службы Алтайского края в соответствии с актом о назначении на должность и со служебным контрактом и получающий денежное содержание за счет средств краевого бюджета.</w:t>
      </w:r>
      <w:proofErr w:type="gramEnd"/>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4. Взаимосвязь гражданской службы и муниципальной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Взаимосвязь гражданской службы и муниципальной службы обеспечивается посредством:</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единства основных квалификационных требований для замещения должностей </w:t>
      </w:r>
      <w:r w:rsidRPr="00115760">
        <w:rPr>
          <w:rFonts w:ascii="Times New Roman" w:hAnsi="Times New Roman" w:cs="Times New Roman"/>
          <w:sz w:val="24"/>
          <w:szCs w:val="24"/>
        </w:rPr>
        <w:lastRenderedPageBreak/>
        <w:t>гражданской службы и должностей муниципальной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единства ограничений и обязатель</w:t>
      </w:r>
      <w:proofErr w:type="gramStart"/>
      <w:r w:rsidRPr="00115760">
        <w:rPr>
          <w:rFonts w:ascii="Times New Roman" w:hAnsi="Times New Roman" w:cs="Times New Roman"/>
          <w:sz w:val="24"/>
          <w:szCs w:val="24"/>
        </w:rPr>
        <w:t>ств пр</w:t>
      </w:r>
      <w:proofErr w:type="gramEnd"/>
      <w:r w:rsidRPr="00115760">
        <w:rPr>
          <w:rFonts w:ascii="Times New Roman" w:hAnsi="Times New Roman" w:cs="Times New Roman"/>
          <w:sz w:val="24"/>
          <w:szCs w:val="24"/>
        </w:rPr>
        <w:t>и прохождении гражданской службы и муниципальной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единства требований к подготовке кадров для гражданской службы и муниципальной службы и профессиональному развитию гражданских служащих и муниципальных служащих;</w:t>
      </w:r>
    </w:p>
    <w:p w:rsidR="00704D94" w:rsidRPr="00115760" w:rsidRDefault="00704D94" w:rsidP="00704D94">
      <w:pPr>
        <w:pStyle w:val="ConsPlusNormal"/>
        <w:jc w:val="both"/>
        <w:rPr>
          <w:rFonts w:ascii="Times New Roman" w:hAnsi="Times New Roman" w:cs="Times New Roman"/>
          <w:sz w:val="24"/>
          <w:szCs w:val="24"/>
        </w:rPr>
      </w:pPr>
      <w:r w:rsidRPr="00115760">
        <w:rPr>
          <w:rFonts w:ascii="Times New Roman" w:hAnsi="Times New Roman" w:cs="Times New Roman"/>
          <w:sz w:val="24"/>
          <w:szCs w:val="24"/>
        </w:rPr>
        <w:t>)</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учета стажа муниципальной службы при исчислении стажа гражданской службы и стажа гражданской службы при исчислении стажа муниципальной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5) соотносительности основных условий оплаты труда и социальных гарантий гражданских служащих и муниципальных служащих;</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6) соотносительности основных условий государственного пенсионного обеспечения граждан, проходивших гражданскую службу, и граждан, проходивших муниципальную службу, а также их семей в случае потери кормильца.</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5. Должности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 xml:space="preserve">Должности гражданской службы учреждаются законом Алтайского края в соответствии с Федеральным </w:t>
      </w:r>
      <w:hyperlink r:id="rId13">
        <w:r w:rsidRPr="00115760">
          <w:rPr>
            <w:rFonts w:ascii="Times New Roman" w:hAnsi="Times New Roman" w:cs="Times New Roman"/>
            <w:sz w:val="24"/>
            <w:szCs w:val="24"/>
          </w:rPr>
          <w:t>законом</w:t>
        </w:r>
      </w:hyperlink>
      <w:r w:rsidRPr="00115760">
        <w:rPr>
          <w:rFonts w:ascii="Times New Roman" w:hAnsi="Times New Roman" w:cs="Times New Roman"/>
          <w:sz w:val="24"/>
          <w:szCs w:val="24"/>
        </w:rPr>
        <w:t xml:space="preserve"> "О государственной гражданской службе Российской Федерации" в целях обеспечения исполнения полномочий государственного органа Алтайского края либо лица, замещающего государственную должность Алтайского края.</w:t>
      </w:r>
      <w:proofErr w:type="gramEnd"/>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bookmarkStart w:id="1" w:name="P66"/>
      <w:bookmarkEnd w:id="1"/>
      <w:r w:rsidRPr="00115760">
        <w:rPr>
          <w:rFonts w:ascii="Times New Roman" w:hAnsi="Times New Roman" w:cs="Times New Roman"/>
          <w:sz w:val="24"/>
          <w:szCs w:val="24"/>
        </w:rPr>
        <w:t>Статья 6. Классификация должностей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Должности гражданской службы подразделяются на категории и группы.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Должности гражданской службы подразделяются на следующие категории:</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1) руководители - должности руководителей и заместителей руководителей государственных органов Алтайского края и их структурных подразделений, замещаемые на определенный срок полномочий или без ограничения срока полномочий;</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помощники (советники) - должности, учреждаемые для содействия лицам, замещающим государственные должности Алтайского края, руководителям государственных органов Алтайского края в реализации их полномочий и замещаемые на определенный срок, ограниченный сроком полномочий указанных лиц или руководителей;</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специалисты - должности, учреждаемые для профессионального обеспечения выполнения государственными органами Алтайского края установленных задач и функций и замещаемые без ограничения срока полномочий;</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обеспечивающие специалисты - должности, учреждаемые для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 Алтайского края и замещаемые без ограничения срока полномочий.</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Должности гражданской службы подразделяются на следующие группы: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высшие должности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главные должности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ведущие должности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старшие должности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5) младшие должности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Должности категорий "руководители" и "помощники (советники)" подразделяются на высшую, главную и ведущую группы должностей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5. Должности категории "специалисты" подразделяются на высшую, главную, ведущую и старшую группы должностей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6. Должности категории "обеспечивающие специалисты" подразделяются на главную, ведущую, старшую и младшую группы должностей гражданской службы.</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7. Реестр должностей государственной гражданской службы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 xml:space="preserve">Должности государственной гражданской службы Алтайского края в государственных органах Алтайского края, учреждаемые с учетом структуры этих органов и классифицируемые по категориям, группам должностей в соответствии со </w:t>
      </w:r>
      <w:hyperlink w:anchor="P66">
        <w:r w:rsidRPr="00115760">
          <w:rPr>
            <w:rFonts w:ascii="Times New Roman" w:hAnsi="Times New Roman" w:cs="Times New Roman"/>
            <w:sz w:val="24"/>
            <w:szCs w:val="24"/>
          </w:rPr>
          <w:t>статьей 6</w:t>
        </w:r>
      </w:hyperlink>
      <w:r w:rsidRPr="00115760">
        <w:rPr>
          <w:rFonts w:ascii="Times New Roman" w:hAnsi="Times New Roman" w:cs="Times New Roman"/>
          <w:sz w:val="24"/>
          <w:szCs w:val="24"/>
        </w:rPr>
        <w:t xml:space="preserve"> настоящего Закона, составляют перечни должностей государственной гражданской службы Алтайского края, являющиеся соответствующими разделами </w:t>
      </w:r>
      <w:hyperlink r:id="rId14">
        <w:r w:rsidRPr="00115760">
          <w:rPr>
            <w:rFonts w:ascii="Times New Roman" w:hAnsi="Times New Roman" w:cs="Times New Roman"/>
            <w:sz w:val="24"/>
            <w:szCs w:val="24"/>
          </w:rPr>
          <w:t>реестра</w:t>
        </w:r>
      </w:hyperlink>
      <w:r w:rsidRPr="00115760">
        <w:rPr>
          <w:rFonts w:ascii="Times New Roman" w:hAnsi="Times New Roman" w:cs="Times New Roman"/>
          <w:sz w:val="24"/>
          <w:szCs w:val="24"/>
        </w:rPr>
        <w:t xml:space="preserve"> должностей государственной гражданской службы Алтайского края.</w:t>
      </w:r>
      <w:proofErr w:type="gramEnd"/>
      <w:r w:rsidRPr="00115760">
        <w:rPr>
          <w:rFonts w:ascii="Times New Roman" w:hAnsi="Times New Roman" w:cs="Times New Roman"/>
          <w:sz w:val="24"/>
          <w:szCs w:val="24"/>
        </w:rPr>
        <w:t xml:space="preserve"> </w:t>
      </w:r>
      <w:hyperlink r:id="rId15">
        <w:r w:rsidRPr="00115760">
          <w:rPr>
            <w:rFonts w:ascii="Times New Roman" w:hAnsi="Times New Roman" w:cs="Times New Roman"/>
            <w:sz w:val="24"/>
            <w:szCs w:val="24"/>
          </w:rPr>
          <w:t>Реестр</w:t>
        </w:r>
      </w:hyperlink>
      <w:r w:rsidRPr="00115760">
        <w:rPr>
          <w:rFonts w:ascii="Times New Roman" w:hAnsi="Times New Roman" w:cs="Times New Roman"/>
          <w:sz w:val="24"/>
          <w:szCs w:val="24"/>
        </w:rPr>
        <w:t xml:space="preserve"> должностей государственной гражданской службы Алтайского края составляется с учетом </w:t>
      </w:r>
      <w:proofErr w:type="gramStart"/>
      <w:r w:rsidRPr="00115760">
        <w:rPr>
          <w:rFonts w:ascii="Times New Roman" w:hAnsi="Times New Roman" w:cs="Times New Roman"/>
          <w:sz w:val="24"/>
          <w:szCs w:val="24"/>
        </w:rPr>
        <w:t xml:space="preserve">принципов построения </w:t>
      </w:r>
      <w:hyperlink r:id="rId16">
        <w:r w:rsidRPr="00115760">
          <w:rPr>
            <w:rFonts w:ascii="Times New Roman" w:hAnsi="Times New Roman" w:cs="Times New Roman"/>
            <w:sz w:val="24"/>
            <w:szCs w:val="24"/>
          </w:rPr>
          <w:t>Реестра</w:t>
        </w:r>
      </w:hyperlink>
      <w:r w:rsidRPr="00115760">
        <w:rPr>
          <w:rFonts w:ascii="Times New Roman" w:hAnsi="Times New Roman" w:cs="Times New Roman"/>
          <w:sz w:val="24"/>
          <w:szCs w:val="24"/>
        </w:rPr>
        <w:t xml:space="preserve"> должностей федеральной государственной гражданской службы</w:t>
      </w:r>
      <w:proofErr w:type="gramEnd"/>
      <w:r w:rsidRPr="00115760">
        <w:rPr>
          <w:rFonts w:ascii="Times New Roman" w:hAnsi="Times New Roman" w:cs="Times New Roman"/>
          <w:sz w:val="24"/>
          <w:szCs w:val="24"/>
        </w:rPr>
        <w:t xml:space="preserve"> и утверждается законом Алтайского края.</w:t>
      </w:r>
    </w:p>
    <w:p w:rsidR="00704D94" w:rsidRPr="00115760" w:rsidRDefault="00704D94" w:rsidP="004A61E4">
      <w:pPr>
        <w:pStyle w:val="ConsPlusTitle"/>
        <w:ind w:firstLine="540"/>
        <w:jc w:val="both"/>
        <w:outlineLvl w:val="0"/>
        <w:rPr>
          <w:rFonts w:ascii="Times New Roman" w:hAnsi="Times New Roman" w:cs="Times New Roman"/>
          <w:sz w:val="24"/>
          <w:szCs w:val="24"/>
        </w:rPr>
      </w:pPr>
      <w:bookmarkStart w:id="2" w:name="P90"/>
      <w:bookmarkEnd w:id="2"/>
      <w:r w:rsidRPr="00115760">
        <w:rPr>
          <w:rFonts w:ascii="Times New Roman" w:hAnsi="Times New Roman" w:cs="Times New Roman"/>
          <w:sz w:val="24"/>
          <w:szCs w:val="24"/>
        </w:rPr>
        <w:t>Статья 8. Классные чины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Гражданским служащим, замещающим должности гражданской службы младшей группы должностей, присваивается классный чин гражданской службы - секретарь государственной гражданской службы Алтайского края 3, 2 или 1 класса.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Гражданским служащим, замещающим должности гражданской службы старшей группы должностей, присваивается классный чин гражданской службы - референт государственной гражданской службы Алтайского края 3, 2 или 1 класса.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Гражданским служащим, замещающим должности гражданской службы ведущей группы должностей, присваивается классный чин гражданской службы - советник государственной гражданской службы Алтайского края 3, 2 или 1 класса.</w:t>
      </w:r>
    </w:p>
    <w:p w:rsidR="00704D94" w:rsidRPr="00115760" w:rsidRDefault="00704D94" w:rsidP="00704D94">
      <w:pPr>
        <w:pStyle w:val="ConsPlusNormal"/>
        <w:ind w:firstLine="540"/>
        <w:jc w:val="both"/>
        <w:rPr>
          <w:rFonts w:ascii="Times New Roman" w:hAnsi="Times New Roman" w:cs="Times New Roman"/>
          <w:sz w:val="24"/>
          <w:szCs w:val="24"/>
        </w:rPr>
      </w:pPr>
      <w:bookmarkStart w:id="3" w:name="P98"/>
      <w:bookmarkEnd w:id="3"/>
      <w:r w:rsidRPr="00115760">
        <w:rPr>
          <w:rFonts w:ascii="Times New Roman" w:hAnsi="Times New Roman" w:cs="Times New Roman"/>
          <w:sz w:val="24"/>
          <w:szCs w:val="24"/>
        </w:rPr>
        <w:t>4. Гражданским служащим, замещающим должности гражданской службы главной группы должностей, присваивается классный чин гражданской службы - государственный советник Алтайского края 3, 2 или 1 класса.</w:t>
      </w:r>
    </w:p>
    <w:p w:rsidR="00704D94" w:rsidRPr="00115760" w:rsidRDefault="00704D94" w:rsidP="00704D94">
      <w:pPr>
        <w:pStyle w:val="ConsPlusNormal"/>
        <w:ind w:firstLine="540"/>
        <w:jc w:val="both"/>
        <w:rPr>
          <w:rFonts w:ascii="Times New Roman" w:hAnsi="Times New Roman" w:cs="Times New Roman"/>
          <w:sz w:val="24"/>
          <w:szCs w:val="24"/>
        </w:rPr>
      </w:pPr>
      <w:bookmarkStart w:id="4" w:name="P100"/>
      <w:bookmarkEnd w:id="4"/>
      <w:r w:rsidRPr="00115760">
        <w:rPr>
          <w:rFonts w:ascii="Times New Roman" w:hAnsi="Times New Roman" w:cs="Times New Roman"/>
          <w:sz w:val="24"/>
          <w:szCs w:val="24"/>
        </w:rPr>
        <w:t>5. Гражданским служащим, замещающим должности гражданской службы высшей группы должностей, присваивается классный чин гражданской службы - действительный государственный советник Алтайского края 3, 2 или 1 класса.</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 xml:space="preserve">Статья 9. Старшинство и </w:t>
      </w:r>
      <w:hyperlink r:id="rId17">
        <w:r w:rsidRPr="00115760">
          <w:rPr>
            <w:rFonts w:ascii="Times New Roman" w:hAnsi="Times New Roman" w:cs="Times New Roman"/>
            <w:sz w:val="24"/>
            <w:szCs w:val="24"/>
          </w:rPr>
          <w:t>порядок</w:t>
        </w:r>
      </w:hyperlink>
      <w:r w:rsidRPr="00115760">
        <w:rPr>
          <w:rFonts w:ascii="Times New Roman" w:hAnsi="Times New Roman" w:cs="Times New Roman"/>
          <w:sz w:val="24"/>
          <w:szCs w:val="24"/>
        </w:rPr>
        <w:t xml:space="preserve"> присвоения классных чинов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Старшинство классных чинов определяется последовательностью их перечисления в </w:t>
      </w:r>
      <w:hyperlink w:anchor="P90">
        <w:r w:rsidRPr="00115760">
          <w:rPr>
            <w:rFonts w:ascii="Times New Roman" w:hAnsi="Times New Roman" w:cs="Times New Roman"/>
            <w:sz w:val="24"/>
            <w:szCs w:val="24"/>
          </w:rPr>
          <w:t>статье 8</w:t>
        </w:r>
      </w:hyperlink>
      <w:r w:rsidRPr="00115760">
        <w:rPr>
          <w:rFonts w:ascii="Times New Roman" w:hAnsi="Times New Roman" w:cs="Times New Roman"/>
          <w:sz w:val="24"/>
          <w:szCs w:val="24"/>
        </w:rPr>
        <w:t xml:space="preserve"> настоящего Закона.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Классные чины присваиваются гражданским служащим персонально, с соблюдением последовательности, в соответствии с замещаемой должностью гражданской службы в пределах группы должностей гражданской службы, а также с учетом профессионального уровня, продолжительности гражданской службы в предыдущем классном чине и в замещаемой должности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Гражданским служащим, замещающим должности гражданской службы на определенный срок полномочий (за исключением гражданских служащих, замещающих должности гражданской службы категории "руководители", относящиеся к высшей группе должностей), классные чины присваиваются по результатам квалификационного экзамена.</w:t>
      </w:r>
    </w:p>
    <w:p w:rsidR="00704D94" w:rsidRPr="00115760" w:rsidRDefault="00704D94" w:rsidP="00704D94">
      <w:pPr>
        <w:pStyle w:val="ConsPlusNormal"/>
        <w:ind w:firstLine="540"/>
        <w:jc w:val="both"/>
        <w:rPr>
          <w:rFonts w:ascii="Times New Roman" w:hAnsi="Times New Roman" w:cs="Times New Roman"/>
          <w:sz w:val="24"/>
          <w:szCs w:val="24"/>
        </w:rPr>
      </w:pPr>
      <w:hyperlink r:id="rId18">
        <w:r w:rsidRPr="00115760">
          <w:rPr>
            <w:rFonts w:ascii="Times New Roman" w:hAnsi="Times New Roman" w:cs="Times New Roman"/>
            <w:sz w:val="24"/>
            <w:szCs w:val="24"/>
          </w:rPr>
          <w:t>Порядок</w:t>
        </w:r>
      </w:hyperlink>
      <w:r w:rsidRPr="00115760">
        <w:rPr>
          <w:rFonts w:ascii="Times New Roman" w:hAnsi="Times New Roman" w:cs="Times New Roman"/>
          <w:sz w:val="24"/>
          <w:szCs w:val="24"/>
        </w:rPr>
        <w:t xml:space="preserve"> подготовки и представления документов для присвоения классных чинов без проведения квалификационного экзамена устанавливается нормативным правовым актом Губернатора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4. Классные чины гражданской службы присваиваются представителем нанимателя, за исключением случая, предусмотренного </w:t>
      </w:r>
      <w:hyperlink w:anchor="P112">
        <w:r w:rsidRPr="00115760">
          <w:rPr>
            <w:rFonts w:ascii="Times New Roman" w:hAnsi="Times New Roman" w:cs="Times New Roman"/>
            <w:sz w:val="24"/>
            <w:szCs w:val="24"/>
          </w:rPr>
          <w:t>частью 5</w:t>
        </w:r>
      </w:hyperlink>
      <w:r w:rsidRPr="00115760">
        <w:rPr>
          <w:rFonts w:ascii="Times New Roman" w:hAnsi="Times New Roman" w:cs="Times New Roman"/>
          <w:sz w:val="24"/>
          <w:szCs w:val="24"/>
        </w:rPr>
        <w:t xml:space="preserve"> настоящей статьи.</w:t>
      </w:r>
    </w:p>
    <w:p w:rsidR="00704D94" w:rsidRPr="00115760" w:rsidRDefault="00704D94" w:rsidP="00704D94">
      <w:pPr>
        <w:pStyle w:val="ConsPlusNormal"/>
        <w:ind w:firstLine="540"/>
        <w:jc w:val="both"/>
        <w:rPr>
          <w:rFonts w:ascii="Times New Roman" w:hAnsi="Times New Roman" w:cs="Times New Roman"/>
          <w:sz w:val="24"/>
          <w:szCs w:val="24"/>
        </w:rPr>
      </w:pPr>
      <w:bookmarkStart w:id="5" w:name="P112"/>
      <w:bookmarkEnd w:id="5"/>
      <w:r w:rsidRPr="00115760">
        <w:rPr>
          <w:rFonts w:ascii="Times New Roman" w:hAnsi="Times New Roman" w:cs="Times New Roman"/>
          <w:sz w:val="24"/>
          <w:szCs w:val="24"/>
        </w:rPr>
        <w:t xml:space="preserve">5. Гражданским служащим, замещающим должности гражданской службы в органах исполнительной власти Алтайского края, классные чины, предусмотренные </w:t>
      </w:r>
      <w:hyperlink w:anchor="P98">
        <w:r w:rsidRPr="00115760">
          <w:rPr>
            <w:rFonts w:ascii="Times New Roman" w:hAnsi="Times New Roman" w:cs="Times New Roman"/>
            <w:sz w:val="24"/>
            <w:szCs w:val="24"/>
          </w:rPr>
          <w:t>частями 4</w:t>
        </w:r>
      </w:hyperlink>
      <w:r w:rsidRPr="00115760">
        <w:rPr>
          <w:rFonts w:ascii="Times New Roman" w:hAnsi="Times New Roman" w:cs="Times New Roman"/>
          <w:sz w:val="24"/>
          <w:szCs w:val="24"/>
        </w:rPr>
        <w:t xml:space="preserve">, </w:t>
      </w:r>
      <w:hyperlink w:anchor="P100">
        <w:r w:rsidRPr="00115760">
          <w:rPr>
            <w:rFonts w:ascii="Times New Roman" w:hAnsi="Times New Roman" w:cs="Times New Roman"/>
            <w:sz w:val="24"/>
            <w:szCs w:val="24"/>
          </w:rPr>
          <w:t>5 статьи 8</w:t>
        </w:r>
      </w:hyperlink>
      <w:r w:rsidRPr="00115760">
        <w:rPr>
          <w:rFonts w:ascii="Times New Roman" w:hAnsi="Times New Roman" w:cs="Times New Roman"/>
          <w:sz w:val="24"/>
          <w:szCs w:val="24"/>
        </w:rPr>
        <w:t xml:space="preserve"> настоящего Закона, присваиваются Губернатором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6. Классный чин может быть первым или очередным. Первый классный чин </w:t>
      </w:r>
      <w:r w:rsidRPr="00115760">
        <w:rPr>
          <w:rFonts w:ascii="Times New Roman" w:hAnsi="Times New Roman" w:cs="Times New Roman"/>
          <w:sz w:val="24"/>
          <w:szCs w:val="24"/>
        </w:rPr>
        <w:lastRenderedPageBreak/>
        <w:t>гражданской службы присваивается гражданскому служащему, не имеющему классного чина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При поступлении на гражданскую службу гражданина Российской Федерации, имеющего классный чин федеральной гражданской службы, федеральной государственной службы иных видов, воинское или специальное звание, первый классный чин гражданской службы присваивается ему в соответствии с замещаемой должностью гражданской службы в пределах группы должностей гражданской службы.</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Абзацы третий - четвертый утратили силу. - </w:t>
      </w:r>
      <w:hyperlink r:id="rId19">
        <w:r w:rsidRPr="00115760">
          <w:rPr>
            <w:rFonts w:ascii="Times New Roman" w:hAnsi="Times New Roman" w:cs="Times New Roman"/>
            <w:sz w:val="24"/>
            <w:szCs w:val="24"/>
          </w:rPr>
          <w:t>Закон</w:t>
        </w:r>
      </w:hyperlink>
      <w:r w:rsidRPr="00115760">
        <w:rPr>
          <w:rFonts w:ascii="Times New Roman" w:hAnsi="Times New Roman" w:cs="Times New Roman"/>
          <w:sz w:val="24"/>
          <w:szCs w:val="24"/>
        </w:rPr>
        <w:t xml:space="preserve"> Алтайского края от 05.07.2016 № 52-ЗС.</w:t>
      </w:r>
    </w:p>
    <w:p w:rsidR="00704D94" w:rsidRPr="00115760" w:rsidRDefault="00704D94" w:rsidP="00704D94">
      <w:pPr>
        <w:pStyle w:val="ConsPlusNormal"/>
        <w:ind w:firstLine="540"/>
        <w:jc w:val="both"/>
        <w:rPr>
          <w:rFonts w:ascii="Times New Roman" w:hAnsi="Times New Roman" w:cs="Times New Roman"/>
          <w:sz w:val="24"/>
          <w:szCs w:val="24"/>
        </w:rPr>
      </w:pPr>
      <w:bookmarkStart w:id="6" w:name="P118"/>
      <w:bookmarkEnd w:id="6"/>
      <w:r w:rsidRPr="00115760">
        <w:rPr>
          <w:rFonts w:ascii="Times New Roman" w:hAnsi="Times New Roman" w:cs="Times New Roman"/>
          <w:sz w:val="24"/>
          <w:szCs w:val="24"/>
        </w:rPr>
        <w:t>7. Первыми классными чинами (в зависимости от группы должностей гражданской службы, к которой относится должность гражданской службы, замещаемая гражданским служащим) являются: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для младшей группы должностей гражданской службы - секретарь государственной гражданской службы Алтайского края 3 класса;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для старшей группы должностей гражданской службы - референт государственной гражданской службы Алтайского края 3 класса;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для ведущей группы должностей гражданской службы - советник государственной гражданской службы Алтайского края 3 класса;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для главной группы должностей гражданской службы - государственный советник Алтайского края 3 класса;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5) для высшей группы должностей гражданской службы - действительный государственный советник Алтайского края 3 класса.</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10. Сроки присвоения и сохранение классных чинов</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Первый классный чин присваивается гражданскому служащему после успешного завершения испытания, а если испытание не устанавливалось, то не ранее чем через три месяца после назначения гражданского служащего на должность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2. </w:t>
      </w:r>
      <w:proofErr w:type="gramStart"/>
      <w:r w:rsidRPr="00115760">
        <w:rPr>
          <w:rFonts w:ascii="Times New Roman" w:hAnsi="Times New Roman" w:cs="Times New Roman"/>
          <w:sz w:val="24"/>
          <w:szCs w:val="24"/>
        </w:rPr>
        <w:t>Очередной классный чин присваивается гражданскому служащему по истечении срока, установленного для прохождения гражданской службы в предыдущем классном чине, и при условии, что он замещает должность гражданской службы, для которой предусмотрен классный чин, равный или более высокий, чем классный чин, присваиваемый гражданскому служащему.</w:t>
      </w:r>
      <w:proofErr w:type="gramEnd"/>
    </w:p>
    <w:p w:rsidR="00704D94" w:rsidRPr="00115760" w:rsidRDefault="00704D94" w:rsidP="00704D94">
      <w:pPr>
        <w:pStyle w:val="ConsPlusNormal"/>
        <w:ind w:firstLine="540"/>
        <w:jc w:val="both"/>
        <w:rPr>
          <w:rFonts w:ascii="Times New Roman" w:hAnsi="Times New Roman" w:cs="Times New Roman"/>
          <w:sz w:val="24"/>
          <w:szCs w:val="24"/>
        </w:rPr>
      </w:pPr>
      <w:bookmarkStart w:id="7" w:name="P129"/>
      <w:bookmarkEnd w:id="7"/>
      <w:r w:rsidRPr="00115760">
        <w:rPr>
          <w:rFonts w:ascii="Times New Roman" w:hAnsi="Times New Roman" w:cs="Times New Roman"/>
          <w:sz w:val="24"/>
          <w:szCs w:val="24"/>
        </w:rPr>
        <w:t>3. Для прохождения гражданской службы устанавливаются следующие сроки:</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1) в классных чинах секретаря государственной гражданской службы Алтайского края 3 и 2 класса, референта государственной гражданской службы Алтайского края 3 и 2 класса - не менее одного года;</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в классных чинах советника государственной гражданской службы Алтайского края 3 и 2 класса, государственного советника Алтайского края 3 и 2 класса - не менее двух лет;</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в классных чинах действительного государственного советника Алтайского края 3 и 2 класса - не менее одного года.</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Для прохождения гражданской службы в классных чинах секретаря государственной гражданской службы Алтайского края 1 класса, референта государственной гражданской службы Алтайского края 1 класса, советника государственной гражданской службы Алтайского края 1 класса, государственного советника Алтайского края 1 класса сроки не устанавливаются.</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Срок гражданской службы в присвоенном классном чине исчисляется со дня присвоения классного чина.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Днем присвоения классного чина гражданскому служащему, сдавшему квалификационный экзамен, считается день сдачи квалификационного экзамена. Днем присвоения классного чина без сдачи квалификационного экзамена считается день принятия правового акта о присвоении классного чина либо иной указанный в этом </w:t>
      </w:r>
      <w:r w:rsidRPr="00115760">
        <w:rPr>
          <w:rFonts w:ascii="Times New Roman" w:hAnsi="Times New Roman" w:cs="Times New Roman"/>
          <w:sz w:val="24"/>
          <w:szCs w:val="24"/>
        </w:rPr>
        <w:lastRenderedPageBreak/>
        <w:t>правовом акте день присвоения классного чина.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5. </w:t>
      </w:r>
      <w:proofErr w:type="gramStart"/>
      <w:r w:rsidRPr="00115760">
        <w:rPr>
          <w:rFonts w:ascii="Times New Roman" w:hAnsi="Times New Roman" w:cs="Times New Roman"/>
          <w:sz w:val="24"/>
          <w:szCs w:val="24"/>
        </w:rPr>
        <w:t xml:space="preserve">При назначении гражданского служащего на более высокую должность гражданской службы ему может быть присвоен очередной классный чин, если истек срок, установленный </w:t>
      </w:r>
      <w:hyperlink w:anchor="P129">
        <w:r w:rsidRPr="00115760">
          <w:rPr>
            <w:rFonts w:ascii="Times New Roman" w:hAnsi="Times New Roman" w:cs="Times New Roman"/>
            <w:sz w:val="24"/>
            <w:szCs w:val="24"/>
          </w:rPr>
          <w:t>частью 3</w:t>
        </w:r>
      </w:hyperlink>
      <w:r w:rsidRPr="00115760">
        <w:rPr>
          <w:rFonts w:ascii="Times New Roman" w:hAnsi="Times New Roman" w:cs="Times New Roman"/>
          <w:sz w:val="24"/>
          <w:szCs w:val="24"/>
        </w:rPr>
        <w:t xml:space="preserve"> настоящей статьи для прохождения гражданской службы в предыдущем классном чине, и при условии, что для этой должности гражданской службы предусмотрен классный чин, равный или более высокий, чем классный чин, присваиваемый гражданскому служащему.</w:t>
      </w:r>
      <w:proofErr w:type="gramEnd"/>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 xml:space="preserve">При назначении гражданского служащего на должность гражданской службы, которая относится к более высокой группе должностей гражданской службы, чем замещаемая им ранее, указанному служащему может быть присвоен классный чин, являющийся в соответствии с </w:t>
      </w:r>
      <w:hyperlink w:anchor="P118">
        <w:r w:rsidRPr="00115760">
          <w:rPr>
            <w:rFonts w:ascii="Times New Roman" w:hAnsi="Times New Roman" w:cs="Times New Roman"/>
            <w:sz w:val="24"/>
            <w:szCs w:val="24"/>
          </w:rPr>
          <w:t>частью 7 статьи 9</w:t>
        </w:r>
      </w:hyperlink>
      <w:r w:rsidRPr="00115760">
        <w:rPr>
          <w:rFonts w:ascii="Times New Roman" w:hAnsi="Times New Roman" w:cs="Times New Roman"/>
          <w:sz w:val="24"/>
          <w:szCs w:val="24"/>
        </w:rPr>
        <w:t xml:space="preserve"> настоящего Закона первым для этой группы должностей гражданской службы, если этот классный чин выше классного чина, который имеет гражданский служащий.</w:t>
      </w:r>
      <w:proofErr w:type="gramEnd"/>
      <w:r w:rsidRPr="00115760">
        <w:rPr>
          <w:rFonts w:ascii="Times New Roman" w:hAnsi="Times New Roman" w:cs="Times New Roman"/>
          <w:sz w:val="24"/>
          <w:szCs w:val="24"/>
        </w:rPr>
        <w:t xml:space="preserve"> В указанном случае классный чин присваивается без соблюдения последовательности и без учета продолжительности гражданской службы в предыдущем классном чине.</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6. Запись о присвоении классного чина вносится в личное дело и трудовую книжку (при ее наличии) гражданского служащего.</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7. В качестве меры поощрения за особые отличия в гражданской службе классный чин гражданскому служащему может быть присвоен:</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до истечения срока, установленного </w:t>
      </w:r>
      <w:hyperlink w:anchor="P129">
        <w:r w:rsidRPr="00115760">
          <w:rPr>
            <w:rFonts w:ascii="Times New Roman" w:hAnsi="Times New Roman" w:cs="Times New Roman"/>
            <w:sz w:val="24"/>
            <w:szCs w:val="24"/>
          </w:rPr>
          <w:t>частью 3</w:t>
        </w:r>
      </w:hyperlink>
      <w:r w:rsidRPr="00115760">
        <w:rPr>
          <w:rFonts w:ascii="Times New Roman" w:hAnsi="Times New Roman" w:cs="Times New Roman"/>
          <w:sz w:val="24"/>
          <w:szCs w:val="24"/>
        </w:rPr>
        <w:t xml:space="preserve"> настоящей статьи для прохождения гражданской службы в соответствующем классном чине, но не ранее чем через шесть месяцев пребывания в замещаемой должности гражданской службы, - не выше классного чина, соответствующего этой должности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по истечении указанного срока - на одну ступень выше классного чина, соответствующего замещаемой должности гражданской службы в пределах группы должностей гражданской службы, к которой относится замещаемая должность.</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8. </w:t>
      </w:r>
      <w:proofErr w:type="gramStart"/>
      <w:r w:rsidRPr="00115760">
        <w:rPr>
          <w:rFonts w:ascii="Times New Roman" w:hAnsi="Times New Roman" w:cs="Times New Roman"/>
          <w:sz w:val="24"/>
          <w:szCs w:val="24"/>
        </w:rPr>
        <w:t>Классный чин не присваивается гражданским служащим, имеющим дисциплинарные взыскания, а также гражданским служащим, в отношении которых проводится служебная проверка или возбуждено уголовное дело.</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9. </w:t>
      </w:r>
      <w:proofErr w:type="gramStart"/>
      <w:r w:rsidRPr="00115760">
        <w:rPr>
          <w:rFonts w:ascii="Times New Roman" w:hAnsi="Times New Roman" w:cs="Times New Roman"/>
          <w:sz w:val="24"/>
          <w:szCs w:val="24"/>
        </w:rPr>
        <w:t>Присвоенный классный чин сохраняется за гражданским служащим при освобождении от замещаемой должности гражданской службы и увольнении с гражданской службы (в том числе в связи с выходом на пенсию), изменении группы должностей, к которой относится замещаемая гражданским служащим должность, на нижестоящую группу должностей, переводе на иную должность гражданской службы, а также при поступлении на гражданскую службу Алтайского края вновь.</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10. Индивидуальные служебные споры по вопросам, связанным с присвоением классных чинов, рассматриваются в соответствии с законодательством Российской Федерации.</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bookmarkStart w:id="8" w:name="P151"/>
      <w:bookmarkEnd w:id="8"/>
      <w:r w:rsidRPr="00115760">
        <w:rPr>
          <w:rFonts w:ascii="Times New Roman" w:hAnsi="Times New Roman" w:cs="Times New Roman"/>
          <w:sz w:val="24"/>
          <w:szCs w:val="24"/>
        </w:rPr>
        <w:t>Статья 11. Квалификационные требования для замещения должностей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w:t>
      </w:r>
      <w:proofErr w:type="gramStart"/>
      <w:r w:rsidRPr="00115760">
        <w:rPr>
          <w:rFonts w:ascii="Times New Roman" w:hAnsi="Times New Roman" w:cs="Times New Roman"/>
          <w:sz w:val="24"/>
          <w:szCs w:val="24"/>
        </w:rPr>
        <w:t>Для замещения должностей гражданской службы требуется соответствие квалификационным требованиям к уровню профессионального образования, стажу гражданской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 к специальности, направлению подготовки.</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Квалификационные требования для замещения должностей гражданской службы устанавливаются в соответствии с категориями и группами должностей гражданской службы, областью и видом профессиональной служебной деятельности гражданского служащего.</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3. Для замещения должностей гражданской службы категорий "руководители", </w:t>
      </w:r>
      <w:r w:rsidRPr="00115760">
        <w:rPr>
          <w:rFonts w:ascii="Times New Roman" w:hAnsi="Times New Roman" w:cs="Times New Roman"/>
          <w:sz w:val="24"/>
          <w:szCs w:val="24"/>
        </w:rPr>
        <w:lastRenderedPageBreak/>
        <w:t>"помощники (советники)", "специалисты" высшей и главной групп должностей гражданской службы обязательно наличие высшего образования не ниже уровня специалитета, магистратуры.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Для замещения должностей гражданской службы категорий "руководители", "помощники (советники)" ведущей группы должностей гражданской службы, категории "специалисты" ведущей и старшей групп должностей гражданской службы, а также категории "обеспечивающие специалисты" главной и ведущей групп должностей гражданской службы обязательно наличие высшего образования.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5. Для замещения должностей гражданской службы категории "обеспечивающие специалисты" старшей и младшей групп должностей гражданской службы обязательно наличие профессионального образования.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6. Квалификационное требование для замещения должностей гражданской службы категорий "руководители", "помощники (советники)", "специалисты" высшей и главной групп должностей гражданской службы о наличии высшего образования не ниже уровня специалитета, магистратуры не применяется: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к гражданам, претендующим на замещение указанных должностей гражданской службы, и гражданским служащим, замещающим указанные должности, получившим </w:t>
      </w:r>
      <w:proofErr w:type="gramStart"/>
      <w:r w:rsidRPr="00115760">
        <w:rPr>
          <w:rFonts w:ascii="Times New Roman" w:hAnsi="Times New Roman" w:cs="Times New Roman"/>
          <w:sz w:val="24"/>
          <w:szCs w:val="24"/>
        </w:rPr>
        <w:t>высшее профессиональное</w:t>
      </w:r>
      <w:proofErr w:type="gramEnd"/>
      <w:r w:rsidRPr="00115760">
        <w:rPr>
          <w:rFonts w:ascii="Times New Roman" w:hAnsi="Times New Roman" w:cs="Times New Roman"/>
          <w:sz w:val="24"/>
          <w:szCs w:val="24"/>
        </w:rPr>
        <w:t xml:space="preserve"> образование до 29 августа 1996 года;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к гражданским служащим, имеющим высшее образование не выше бакалавриата, назначенным на указанные должности до 1 июля 2016 года, в отношении замещаемых ими должностей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7. Квалификационными требованиями к стажу государственной гражданской службы или стажу работы по специальности, направлению подготовки, </w:t>
      </w:r>
      <w:proofErr w:type="gramStart"/>
      <w:r w:rsidRPr="00115760">
        <w:rPr>
          <w:rFonts w:ascii="Times New Roman" w:hAnsi="Times New Roman" w:cs="Times New Roman"/>
          <w:sz w:val="24"/>
          <w:szCs w:val="24"/>
        </w:rPr>
        <w:t>который</w:t>
      </w:r>
      <w:proofErr w:type="gramEnd"/>
      <w:r w:rsidRPr="00115760">
        <w:rPr>
          <w:rFonts w:ascii="Times New Roman" w:hAnsi="Times New Roman" w:cs="Times New Roman"/>
          <w:sz w:val="24"/>
          <w:szCs w:val="24"/>
        </w:rPr>
        <w:t xml:space="preserve"> необходим для замещения должностей гражданской службы, являются: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высших должностей государственной гражданской службы - не менее четырех лет стажа государственной гражданской службы или стажа работы по специальности, направлению подготовки;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главных должностей государственной гражданской службы - не менее двух лет стажа государственной гражданской службы или стажа работы по специальности, направлению подготовки;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ведущих, старших и младших должностей государственной гражданской службы - без предъявления требования к стажу.</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8. </w:t>
      </w:r>
      <w:proofErr w:type="gramStart"/>
      <w:r w:rsidRPr="00115760">
        <w:rPr>
          <w:rFonts w:ascii="Times New Roman" w:hAnsi="Times New Roman" w:cs="Times New Roman"/>
          <w:sz w:val="24"/>
          <w:szCs w:val="24"/>
        </w:rPr>
        <w:t>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гражданской службы или стажу работы по специальности, направлению подготовки для замещения главной группы должностей гражданской службы - не менее одного года стажа гражданской службы или стажа работы по специальности, направлению подготовки.</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9. </w:t>
      </w:r>
      <w:proofErr w:type="gramStart"/>
      <w:r w:rsidRPr="00115760">
        <w:rPr>
          <w:rFonts w:ascii="Times New Roman" w:hAnsi="Times New Roman" w:cs="Times New Roman"/>
          <w:sz w:val="24"/>
          <w:szCs w:val="24"/>
        </w:rPr>
        <w:t>При исчислении стажа гражданской службы для замещения должности гражданской службы в указанный стаж включаются периоды замещения должностей федеральной государственной гражданской службы, государственной гражданской службы субъектов Российской Федерации, воинских должностей и должностей федеральной государственной службы иных видов, государственных должностей, муниципальных должностей, должностей муниципальной службы и иных должностей в соответствии с федеральными законами.</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10. Квалификационные требования к знаниям и умениям, необходимым для исполнения должностных обязанностей, устанавливаются в зависимости от области и вида профессиональной служебной деятельности гражданского служащего его должностным регламентом. Должностным регламентом гражданского служащего могут также предусматриваться квалификационные требования к специальности, направлению подготовки, которые необходимы для замещения должности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11. В случае</w:t>
      </w:r>
      <w:proofErr w:type="gramStart"/>
      <w:r w:rsidRPr="00115760">
        <w:rPr>
          <w:rFonts w:ascii="Times New Roman" w:hAnsi="Times New Roman" w:cs="Times New Roman"/>
          <w:sz w:val="24"/>
          <w:szCs w:val="24"/>
        </w:rPr>
        <w:t>,</w:t>
      </w:r>
      <w:proofErr w:type="gramEnd"/>
      <w:r w:rsidRPr="00115760">
        <w:rPr>
          <w:rFonts w:ascii="Times New Roman" w:hAnsi="Times New Roman" w:cs="Times New Roman"/>
          <w:sz w:val="24"/>
          <w:szCs w:val="24"/>
        </w:rPr>
        <w:t xml:space="preserve"> если должностным регламентом гражданского служащего предусмотрены квалификационные требования к специальности, направлению </w:t>
      </w:r>
      <w:r w:rsidRPr="00115760">
        <w:rPr>
          <w:rFonts w:ascii="Times New Roman" w:hAnsi="Times New Roman" w:cs="Times New Roman"/>
          <w:sz w:val="24"/>
          <w:szCs w:val="24"/>
        </w:rPr>
        <w:lastRenderedPageBreak/>
        <w:t>подготовки, которые необходимы для замещения должности гражданской службы, то при исчислении стажа работы по специальности, направлению подготовки в указанный стаж включаются периоды работы по этой специальности, этому направлению подготовки после получения гражданином (гражданским служащим) документа об образовании и (или) о квалификации по указанным специальности, направлению подготовки.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12. </w:t>
      </w:r>
      <w:proofErr w:type="gramStart"/>
      <w:r w:rsidRPr="00115760">
        <w:rPr>
          <w:rFonts w:ascii="Times New Roman" w:hAnsi="Times New Roman" w:cs="Times New Roman"/>
          <w:sz w:val="24"/>
          <w:szCs w:val="24"/>
        </w:rPr>
        <w:t>В случае, если должностным регламентом гражданского служащего не предусмотрены квалификационные требования к специальности, направлению подготовки, то при исчислении стажа работы по специальности, направлению подготовки в указанный стаж включаются периоды работы гражданина (гражданского служащего), при выполнении которой получены знания и умения, необходимые для исполнения должностных обязанностей по должности гражданской службы, после получения им документа о профессиональном образовании того уровня, который соответствует</w:t>
      </w:r>
      <w:proofErr w:type="gramEnd"/>
      <w:r w:rsidRPr="00115760">
        <w:rPr>
          <w:rFonts w:ascii="Times New Roman" w:hAnsi="Times New Roman" w:cs="Times New Roman"/>
          <w:sz w:val="24"/>
          <w:szCs w:val="24"/>
        </w:rPr>
        <w:t xml:space="preserve"> квалификационным требованиям для замещения должности гражданской службы.</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11-1. Включение в составы конкурсных, аттестационных комиссий представителей научных, образовательных и других организаций</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В состав конкурсной, аттестационной комиссии входят представитель нанимателя и (или) уполномоченные им гражданские служащие (в том числе из подразделения по вопросам государственной службы и кадров и подразделения, в котором проводится конкурс на замещение вакантной должности гражданской службы, или в котором гражданский служащий, подлежащий аттестации, замещает должность гражданской службы), а также включаемые в составы конкурсных, аттестационных комиссий представители научных, образовательных и</w:t>
      </w:r>
      <w:proofErr w:type="gramEnd"/>
      <w:r w:rsidRPr="00115760">
        <w:rPr>
          <w:rFonts w:ascii="Times New Roman" w:hAnsi="Times New Roman" w:cs="Times New Roman"/>
          <w:sz w:val="24"/>
          <w:szCs w:val="24"/>
        </w:rPr>
        <w:t xml:space="preserve"> </w:t>
      </w:r>
      <w:proofErr w:type="gramStart"/>
      <w:r w:rsidRPr="00115760">
        <w:rPr>
          <w:rFonts w:ascii="Times New Roman" w:hAnsi="Times New Roman" w:cs="Times New Roman"/>
          <w:sz w:val="24"/>
          <w:szCs w:val="24"/>
        </w:rPr>
        <w:t>других организаций, являющиеся специалистами в соответствующих областях и видах профессиональной служебной деятельности гражданских служащих, по вопросам кадровых технологий и гражданской службы, которые приглашаются и отбираются органом исполнительной власти Алтайского края, осуществляющим функции по реализации и проведению государственной политики в сфере государственной гражданской службы, по запросу представителя нанимателя, направленному без указания персональных данных независимых экспертов, в порядке, установленном нормативным правовым актом</w:t>
      </w:r>
      <w:proofErr w:type="gramEnd"/>
      <w:r w:rsidRPr="00115760">
        <w:rPr>
          <w:rFonts w:ascii="Times New Roman" w:hAnsi="Times New Roman" w:cs="Times New Roman"/>
          <w:sz w:val="24"/>
          <w:szCs w:val="24"/>
        </w:rPr>
        <w:t xml:space="preserve"> Правительства Алтайского края, принятым с учетом порядка, установленного Правительством Российской Федерации.</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12. Дополнительные государственные гарантии гражданских служащих</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Гражданским служащим помимо государственных гарантий, предусмотренных законодательством Российской Федерации, предоставляется право </w:t>
      </w:r>
      <w:proofErr w:type="gramStart"/>
      <w:r w:rsidRPr="00115760">
        <w:rPr>
          <w:rFonts w:ascii="Times New Roman" w:hAnsi="Times New Roman" w:cs="Times New Roman"/>
          <w:sz w:val="24"/>
          <w:szCs w:val="24"/>
        </w:rPr>
        <w:t>на</w:t>
      </w:r>
      <w:proofErr w:type="gramEnd"/>
      <w:r w:rsidRPr="00115760">
        <w:rPr>
          <w:rFonts w:ascii="Times New Roman" w:hAnsi="Times New Roman" w:cs="Times New Roman"/>
          <w:sz w:val="24"/>
          <w:szCs w:val="24"/>
        </w:rPr>
        <w:t>:</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w:t>
      </w:r>
      <w:proofErr w:type="gramStart"/>
      <w:r w:rsidRPr="00115760">
        <w:rPr>
          <w:rFonts w:ascii="Times New Roman" w:hAnsi="Times New Roman" w:cs="Times New Roman"/>
          <w:sz w:val="24"/>
          <w:szCs w:val="24"/>
        </w:rPr>
        <w:t>дополнительное профессиональное</w:t>
      </w:r>
      <w:proofErr w:type="gramEnd"/>
      <w:r w:rsidRPr="00115760">
        <w:rPr>
          <w:rFonts w:ascii="Times New Roman" w:hAnsi="Times New Roman" w:cs="Times New Roman"/>
          <w:sz w:val="24"/>
          <w:szCs w:val="24"/>
        </w:rPr>
        <w:t xml:space="preserve"> образование с сохранением на этот период замещаемой должности гражданской службы и денежного содержания;</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2) транспортное обслуживание в связи с исполнением должностных обязанностей, обеспечиваемое в зависимости от категории и группы замещаемой должности гражданской службы, а также компенсацию за использование личного транспорта в служебных целях и возмещение расходов, связанных с его использованием, в случаях и порядке, установленных нормативным правовым актом Правительства Алтайского края;</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3) замещение иной должности гражданской службы при сокращении должностей гражданской службы или упразднении государственного органа Алтайского края в соответствии со </w:t>
      </w:r>
      <w:hyperlink r:id="rId20">
        <w:r w:rsidRPr="00115760">
          <w:rPr>
            <w:rFonts w:ascii="Times New Roman" w:hAnsi="Times New Roman" w:cs="Times New Roman"/>
            <w:sz w:val="24"/>
            <w:szCs w:val="24"/>
          </w:rPr>
          <w:t>статьей 31</w:t>
        </w:r>
      </w:hyperlink>
      <w:r w:rsidRPr="00115760">
        <w:rPr>
          <w:rFonts w:ascii="Times New Roman" w:hAnsi="Times New Roman" w:cs="Times New Roman"/>
          <w:sz w:val="24"/>
          <w:szCs w:val="24"/>
        </w:rPr>
        <w:t xml:space="preserve"> Федерального закона "О государственной гражданской службе Российской Федерации";</w:t>
      </w:r>
    </w:p>
    <w:p w:rsidR="00704D94" w:rsidRPr="00115760" w:rsidRDefault="00704D94" w:rsidP="004A61E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единовременную субсидию на приобретение жилого помещения один раз за весь период гражданской службы в размере, порядке и на условиях, устанавливаемых нормативным правовым актом</w:t>
      </w:r>
      <w:r w:rsidR="004A61E4" w:rsidRPr="00115760">
        <w:rPr>
          <w:rFonts w:ascii="Times New Roman" w:hAnsi="Times New Roman" w:cs="Times New Roman"/>
          <w:sz w:val="24"/>
          <w:szCs w:val="24"/>
        </w:rPr>
        <w:t xml:space="preserve"> Правительства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5) выплату ежемесячной надбавки: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а) за ученую степень кандидата наук - в размере 10 процентов от установленного </w:t>
      </w:r>
      <w:r w:rsidRPr="00115760">
        <w:rPr>
          <w:rFonts w:ascii="Times New Roman" w:hAnsi="Times New Roman" w:cs="Times New Roman"/>
          <w:sz w:val="24"/>
          <w:szCs w:val="24"/>
        </w:rPr>
        <w:lastRenderedPageBreak/>
        <w:t>денежного содержания по замещаемой гражданским служащим должности, но не более 3000 рублей;</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б) за ученую степень доктора наук - в размере 25 процентов от установленного денежного содержания по замещаемой гражданским служащим должности, но не более 7000 рублей.</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Абзац утратил силу. - </w:t>
      </w:r>
      <w:hyperlink r:id="rId21">
        <w:r w:rsidRPr="00115760">
          <w:rPr>
            <w:rFonts w:ascii="Times New Roman" w:hAnsi="Times New Roman" w:cs="Times New Roman"/>
            <w:sz w:val="24"/>
            <w:szCs w:val="24"/>
          </w:rPr>
          <w:t>Закон</w:t>
        </w:r>
      </w:hyperlink>
      <w:r w:rsidRPr="00115760">
        <w:rPr>
          <w:rFonts w:ascii="Times New Roman" w:hAnsi="Times New Roman" w:cs="Times New Roman"/>
          <w:sz w:val="24"/>
          <w:szCs w:val="24"/>
        </w:rPr>
        <w:t xml:space="preserve"> Алтайского края от 07.10.2013 № 65-ЗС;</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 xml:space="preserve">6) выплату один раз за весь период гражданской службы в размере четырехмесячного денежного содержания при освобождении от замещаемой должности гражданской службы и увольнении с гражданской службы в связи с истечением срока действия срочного служебного контракта, заключенного в соответствии с </w:t>
      </w:r>
      <w:hyperlink r:id="rId22">
        <w:r w:rsidRPr="00115760">
          <w:rPr>
            <w:rFonts w:ascii="Times New Roman" w:hAnsi="Times New Roman" w:cs="Times New Roman"/>
            <w:sz w:val="24"/>
            <w:szCs w:val="24"/>
          </w:rPr>
          <w:t>пунктом 1 части 4 статьи 25</w:t>
        </w:r>
      </w:hyperlink>
      <w:r w:rsidRPr="00115760">
        <w:rPr>
          <w:rFonts w:ascii="Times New Roman" w:hAnsi="Times New Roman" w:cs="Times New Roman"/>
          <w:sz w:val="24"/>
          <w:szCs w:val="24"/>
        </w:rPr>
        <w:t xml:space="preserve"> Федерального закона "О государственной гражданской службе Российской Федерации";</w:t>
      </w:r>
      <w:proofErr w:type="gramEnd"/>
    </w:p>
    <w:p w:rsidR="00704D94" w:rsidRPr="00115760" w:rsidRDefault="00704D94" w:rsidP="00704D94">
      <w:pPr>
        <w:pStyle w:val="ConsPlusNormal"/>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04D94" w:rsidRPr="001157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04D94" w:rsidRPr="00115760" w:rsidRDefault="00704D94" w:rsidP="00704D94">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704D94" w:rsidRPr="00115760" w:rsidRDefault="00704D94" w:rsidP="00704D94">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704D94" w:rsidRPr="00115760" w:rsidRDefault="00704D94" w:rsidP="00704D94">
            <w:pPr>
              <w:pStyle w:val="ConsPlusNormal"/>
              <w:jc w:val="both"/>
              <w:rPr>
                <w:rFonts w:ascii="Times New Roman" w:hAnsi="Times New Roman" w:cs="Times New Roman"/>
                <w:sz w:val="24"/>
                <w:szCs w:val="24"/>
              </w:rPr>
            </w:pPr>
            <w:r w:rsidRPr="00115760">
              <w:rPr>
                <w:rFonts w:ascii="Times New Roman" w:hAnsi="Times New Roman" w:cs="Times New Roman"/>
                <w:sz w:val="24"/>
                <w:szCs w:val="24"/>
              </w:rPr>
              <w:t xml:space="preserve">Действие п. 7 ч. 1 ст. 12, введенного </w:t>
            </w:r>
            <w:hyperlink r:id="rId23">
              <w:r w:rsidRPr="00115760">
                <w:rPr>
                  <w:rFonts w:ascii="Times New Roman" w:hAnsi="Times New Roman" w:cs="Times New Roman"/>
                  <w:sz w:val="24"/>
                  <w:szCs w:val="24"/>
                </w:rPr>
                <w:t>Законом</w:t>
              </w:r>
            </w:hyperlink>
            <w:r w:rsidRPr="00115760">
              <w:rPr>
                <w:rFonts w:ascii="Times New Roman" w:hAnsi="Times New Roman" w:cs="Times New Roman"/>
                <w:sz w:val="24"/>
                <w:szCs w:val="24"/>
              </w:rPr>
              <w:t xml:space="preserve"> Алтайского края от 02.11.2022 № 96-ЗС, </w:t>
            </w:r>
            <w:hyperlink r:id="rId24">
              <w:r w:rsidRPr="00115760">
                <w:rPr>
                  <w:rFonts w:ascii="Times New Roman" w:hAnsi="Times New Roman" w:cs="Times New Roman"/>
                  <w:sz w:val="24"/>
                  <w:szCs w:val="24"/>
                </w:rPr>
                <w:t>распространяется</w:t>
              </w:r>
            </w:hyperlink>
            <w:r w:rsidRPr="00115760">
              <w:rPr>
                <w:rFonts w:ascii="Times New Roman" w:hAnsi="Times New Roman" w:cs="Times New Roman"/>
                <w:sz w:val="24"/>
                <w:szCs w:val="24"/>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704D94" w:rsidRPr="00115760" w:rsidRDefault="00704D94" w:rsidP="00704D94">
            <w:pPr>
              <w:pStyle w:val="ConsPlusNormal"/>
              <w:rPr>
                <w:rFonts w:ascii="Times New Roman" w:hAnsi="Times New Roman" w:cs="Times New Roman"/>
                <w:sz w:val="24"/>
                <w:szCs w:val="24"/>
              </w:rPr>
            </w:pPr>
          </w:p>
        </w:tc>
      </w:tr>
    </w:tbl>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 xml:space="preserve">7) гарантии, предусмотренные </w:t>
      </w:r>
      <w:hyperlink r:id="rId25">
        <w:r w:rsidRPr="00115760">
          <w:rPr>
            <w:rFonts w:ascii="Times New Roman" w:hAnsi="Times New Roman" w:cs="Times New Roman"/>
            <w:sz w:val="24"/>
            <w:szCs w:val="24"/>
          </w:rPr>
          <w:t>статьей 53.1</w:t>
        </w:r>
      </w:hyperlink>
      <w:r w:rsidRPr="00115760">
        <w:rPr>
          <w:rFonts w:ascii="Times New Roman" w:hAnsi="Times New Roman" w:cs="Times New Roman"/>
          <w:sz w:val="24"/>
          <w:szCs w:val="24"/>
        </w:rPr>
        <w:t xml:space="preserve"> Федерального закона "О государственной гражданской службе Российской Федерации", в связи с призывом гражданского служащего на военную службу по мобилизации или заключением им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В случае смерти гражданского служащего его семья имеет право на получение единовременного пособия в размере семнадцати прожиточных минимумов для трудоспособного населения, установленных в Алтайском крае на дату смерти.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В случае смерти супруга или близких родственников (родителей, детей) гражданскому служащему оказывается единовременная материальная помощь в размере восьми прожиточных минимумов для трудоспособного населения, установленных в Алтайском крае на дату смерти.</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13. Подготовка кадров для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Подготовка кадров для гражданской службы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2. </w:t>
      </w:r>
      <w:proofErr w:type="gramStart"/>
      <w:r w:rsidRPr="00115760">
        <w:rPr>
          <w:rFonts w:ascii="Times New Roman" w:hAnsi="Times New Roman" w:cs="Times New Roman"/>
          <w:sz w:val="24"/>
          <w:szCs w:val="24"/>
        </w:rPr>
        <w:t>Заключение договора о целевом обучении между государственным органом Алтайского края и гражданином с обязательством последующего прохождения в течение определенного срока гражданской службы после окончания обучения осуществляется на конкурсной основе в порядке, установленном нормативным правовым актом Правительства Алтайского края.</w:t>
      </w:r>
      <w:proofErr w:type="gramEnd"/>
    </w:p>
    <w:p w:rsidR="004A61E4" w:rsidRPr="00115760" w:rsidRDefault="004A61E4" w:rsidP="004A61E4">
      <w:pPr>
        <w:pStyle w:val="ConsPlusTitle"/>
        <w:ind w:firstLine="540"/>
        <w:jc w:val="both"/>
        <w:outlineLvl w:val="0"/>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13.1. Профессиональное развитие гражданских служащих</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Профессиональное развитие гражданских служащих осуществляется в соответствии с Федеральным </w:t>
      </w:r>
      <w:hyperlink r:id="rId26">
        <w:r w:rsidRPr="00115760">
          <w:rPr>
            <w:rFonts w:ascii="Times New Roman" w:hAnsi="Times New Roman" w:cs="Times New Roman"/>
            <w:sz w:val="24"/>
            <w:szCs w:val="24"/>
          </w:rPr>
          <w:t>законом</w:t>
        </w:r>
      </w:hyperlink>
      <w:r w:rsidRPr="00115760">
        <w:rPr>
          <w:rFonts w:ascii="Times New Roman" w:hAnsi="Times New Roman" w:cs="Times New Roman"/>
          <w:sz w:val="24"/>
          <w:szCs w:val="24"/>
        </w:rPr>
        <w:t xml:space="preserve"> "О государственной гражданской службе Российской Федерации", другими федеральными законами, иными нормативными правовыми актами Российской Федерации, настоящим Законом, иными законами и нормативными правовыми актами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Профессиональное развитие гражданских служащих осуществляется: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в рамках государственного заказа на мероприятия по профессиональному развитию гражданских служащих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в рамках государственного задания в порядке, установленном Правительством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lastRenderedPageBreak/>
        <w:t xml:space="preserve">3) за счет средств государственных органов Алтайского края, в которых гражданские служащие замещают должности гражданской службы, в организациях, осуществляющих образовательную деятельность по </w:t>
      </w:r>
      <w:proofErr w:type="gramStart"/>
      <w:r w:rsidRPr="00115760">
        <w:rPr>
          <w:rFonts w:ascii="Times New Roman" w:hAnsi="Times New Roman" w:cs="Times New Roman"/>
          <w:sz w:val="24"/>
          <w:szCs w:val="24"/>
        </w:rPr>
        <w:t>дополнительным профессиональным</w:t>
      </w:r>
      <w:proofErr w:type="gramEnd"/>
      <w:r w:rsidRPr="00115760">
        <w:rPr>
          <w:rFonts w:ascii="Times New Roman" w:hAnsi="Times New Roman" w:cs="Times New Roman"/>
          <w:sz w:val="24"/>
          <w:szCs w:val="24"/>
        </w:rPr>
        <w:t xml:space="preserve"> программам, определенных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Государственный заказ на мероприятия по профессиональному развитию гражданских служащих на очередной год включает в себя: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государственный заказ на </w:t>
      </w:r>
      <w:proofErr w:type="gramStart"/>
      <w:r w:rsidRPr="00115760">
        <w:rPr>
          <w:rFonts w:ascii="Times New Roman" w:hAnsi="Times New Roman" w:cs="Times New Roman"/>
          <w:sz w:val="24"/>
          <w:szCs w:val="24"/>
        </w:rPr>
        <w:t>дополнительное профессиональное</w:t>
      </w:r>
      <w:proofErr w:type="gramEnd"/>
      <w:r w:rsidRPr="00115760">
        <w:rPr>
          <w:rFonts w:ascii="Times New Roman" w:hAnsi="Times New Roman" w:cs="Times New Roman"/>
          <w:sz w:val="24"/>
          <w:szCs w:val="24"/>
        </w:rPr>
        <w:t xml:space="preserve"> образование гражданских служащих, в том числе за пределами территории Российской Федерации;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2) государственный заказ на иные </w:t>
      </w:r>
      <w:proofErr w:type="gramStart"/>
      <w:r w:rsidRPr="00115760">
        <w:rPr>
          <w:rFonts w:ascii="Times New Roman" w:hAnsi="Times New Roman" w:cs="Times New Roman"/>
          <w:sz w:val="24"/>
          <w:szCs w:val="24"/>
        </w:rPr>
        <w:t>мероприятии</w:t>
      </w:r>
      <w:proofErr w:type="gramEnd"/>
      <w:r w:rsidRPr="00115760">
        <w:rPr>
          <w:rFonts w:ascii="Times New Roman" w:hAnsi="Times New Roman" w:cs="Times New Roman"/>
          <w:sz w:val="24"/>
          <w:szCs w:val="24"/>
        </w:rPr>
        <w:t xml:space="preserve"> по профессиональному развитию гражданских служащих.</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4. </w:t>
      </w:r>
      <w:proofErr w:type="gramStart"/>
      <w:r w:rsidRPr="00115760">
        <w:rPr>
          <w:rFonts w:ascii="Times New Roman" w:hAnsi="Times New Roman" w:cs="Times New Roman"/>
          <w:sz w:val="24"/>
          <w:szCs w:val="24"/>
        </w:rPr>
        <w:t>Формирование государственного заказа осуществляется Администрацией Губернатора и Правительства Алтайского края в соответствии с нормативным правовым актом Правительства Алтайского края на основе заявок государственных органов Алтайского края с учетом функций органов и их специализации, а также с учетом профессионального образования по должностям гражданской службы, замещаемым в этих органах.</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5. Государственный заказ на мероприятия по профессиональному развитию гражданских служащих, включая его объем и структуру, утверждается нормативным правовым актом государственного заказчика, уполномоченного Правительством Алтайского края, после дня вступления в силу закона Алтайского края о краевом бюджете на соответствующий финансовый год и на плановый период.</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6. </w:t>
      </w:r>
      <w:proofErr w:type="gramStart"/>
      <w:r w:rsidRPr="00115760">
        <w:rPr>
          <w:rFonts w:ascii="Times New Roman" w:hAnsi="Times New Roman" w:cs="Times New Roman"/>
          <w:sz w:val="24"/>
          <w:szCs w:val="24"/>
        </w:rPr>
        <w:t>Дополнительное профессиональное</w:t>
      </w:r>
      <w:proofErr w:type="gramEnd"/>
      <w:r w:rsidRPr="00115760">
        <w:rPr>
          <w:rFonts w:ascii="Times New Roman" w:hAnsi="Times New Roman" w:cs="Times New Roman"/>
          <w:sz w:val="24"/>
          <w:szCs w:val="24"/>
        </w:rPr>
        <w:t xml:space="preserve"> образование гражданских служащих осуществляется в организациях, осуществляющих образовательную деятельность по дополнительным профессиональным программам, в том числе на основании государственного образовательного сертификата на дополнительное профессиональное образование гражданских служащих (далее - сертификат).</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7. Порядок формирования и утверждения показателей </w:t>
      </w:r>
      <w:proofErr w:type="gramStart"/>
      <w:r w:rsidRPr="00115760">
        <w:rPr>
          <w:rFonts w:ascii="Times New Roman" w:hAnsi="Times New Roman" w:cs="Times New Roman"/>
          <w:sz w:val="24"/>
          <w:szCs w:val="24"/>
        </w:rPr>
        <w:t>дополнительного профессионального</w:t>
      </w:r>
      <w:proofErr w:type="gramEnd"/>
      <w:r w:rsidRPr="00115760">
        <w:rPr>
          <w:rFonts w:ascii="Times New Roman" w:hAnsi="Times New Roman" w:cs="Times New Roman"/>
          <w:sz w:val="24"/>
          <w:szCs w:val="24"/>
        </w:rPr>
        <w:t xml:space="preserve"> образования гражданских служащих на основании сертификатов, а также организации и финансирования обучения гражданских служащих на основании сертификатов на очередной год определяется нормативным правовым актом Правительства Алтайского края.</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13.2. Развитие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Развитие гражданской службы осуществляется в соответствии с основными направлениями ее развития, определяемыми нормативными правовыми актами Алтайского края, и (или) в соответствии с государственными программами Алтайского края и с учетом основных направлений развития федеральной гражданской службы, определяемых Президентом Российской Федерации.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Порядок организации и требования к проведению экспериментов, направленных на развитие гражданской службы, устанавливаются Губернатором Алтайского края.</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14. Компенсационные выплаты гражданскому служащему</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При направлении гражданского служащего в служебную командировку ему гарантируется сохранение должности гражданской службы и денежного содержания, а также возмещаются: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расходы по проезду к месту командирования и обратно - к постоянному месту прохождения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расходы по проезду из одного населенного пункта в другой, если гражданский служащий командирован в несколько государственных органов, органов местного самоуправления и (или) организаций, расположенных в разных населенных пунктах;</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lastRenderedPageBreak/>
        <w:t>3) расходы по найму жилого помещения в пределах норм, установленных законодательством Российской Федерации и законодательством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дополнительные расходы, связанные с проживанием вне постоянного места жительства (суточные);</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5) иные расходы, связанные со служебной командировкой (при условии, что они произведены гражданским служащим с разрешения или </w:t>
      </w:r>
      <w:proofErr w:type="gramStart"/>
      <w:r w:rsidRPr="00115760">
        <w:rPr>
          <w:rFonts w:ascii="Times New Roman" w:hAnsi="Times New Roman" w:cs="Times New Roman"/>
          <w:sz w:val="24"/>
          <w:szCs w:val="24"/>
        </w:rPr>
        <w:t>ведома</w:t>
      </w:r>
      <w:proofErr w:type="gramEnd"/>
      <w:r w:rsidRPr="00115760">
        <w:rPr>
          <w:rFonts w:ascii="Times New Roman" w:hAnsi="Times New Roman" w:cs="Times New Roman"/>
          <w:sz w:val="24"/>
          <w:szCs w:val="24"/>
        </w:rPr>
        <w:t xml:space="preserve"> представителя нанимателя или уполномоченного им лица).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1.1. </w:t>
      </w:r>
      <w:hyperlink r:id="rId27">
        <w:r w:rsidRPr="00115760">
          <w:rPr>
            <w:rFonts w:ascii="Times New Roman" w:hAnsi="Times New Roman" w:cs="Times New Roman"/>
            <w:sz w:val="24"/>
            <w:szCs w:val="24"/>
          </w:rPr>
          <w:t>Порядок</w:t>
        </w:r>
      </w:hyperlink>
      <w:r w:rsidRPr="00115760">
        <w:rPr>
          <w:rFonts w:ascii="Times New Roman" w:hAnsi="Times New Roman" w:cs="Times New Roman"/>
          <w:sz w:val="24"/>
          <w:szCs w:val="24"/>
        </w:rPr>
        <w:t xml:space="preserve"> и условия командирования гражданских служащих устанавливаются нормативным правовым актом Губернатора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2. </w:t>
      </w:r>
      <w:proofErr w:type="gramStart"/>
      <w:r w:rsidRPr="00115760">
        <w:rPr>
          <w:rFonts w:ascii="Times New Roman" w:hAnsi="Times New Roman" w:cs="Times New Roman"/>
          <w:sz w:val="24"/>
          <w:szCs w:val="24"/>
        </w:rPr>
        <w:t xml:space="preserve">Гражданскому служащему в случае переезда его и членов его семьи на новое место жительства в другую местность в связи с назначением (переводом) на должность гражданской службы Алтайского края оплачиваются стоимость проезда, стоимость провоза багажа и расходы по обустройству на новом месте жительства в пределах, установленных нормативным </w:t>
      </w:r>
      <w:hyperlink r:id="rId28">
        <w:r w:rsidRPr="00115760">
          <w:rPr>
            <w:rFonts w:ascii="Times New Roman" w:hAnsi="Times New Roman" w:cs="Times New Roman"/>
            <w:sz w:val="24"/>
            <w:szCs w:val="24"/>
          </w:rPr>
          <w:t>правовым актом</w:t>
        </w:r>
      </w:hyperlink>
      <w:r w:rsidRPr="00115760">
        <w:rPr>
          <w:rFonts w:ascii="Times New Roman" w:hAnsi="Times New Roman" w:cs="Times New Roman"/>
          <w:sz w:val="24"/>
          <w:szCs w:val="24"/>
        </w:rPr>
        <w:t xml:space="preserve"> Правительства Алтайского края.</w:t>
      </w:r>
      <w:proofErr w:type="gramEnd"/>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4A61E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15. Оплата труда гражданских служащих</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w:t>
      </w:r>
      <w:proofErr w:type="gramStart"/>
      <w:r w:rsidRPr="00115760">
        <w:rPr>
          <w:rFonts w:ascii="Times New Roman" w:hAnsi="Times New Roman" w:cs="Times New Roman"/>
          <w:sz w:val="24"/>
          <w:szCs w:val="24"/>
        </w:rPr>
        <w:t>Оплата труда гражданского служащего производится в виде денежного содержания, являющегося основным средством его материального обеспечения и стимулирования профессиональной служебной деятельности по замещаемой должности гражданской службы.</w:t>
      </w:r>
      <w:proofErr w:type="gramEnd"/>
    </w:p>
    <w:p w:rsidR="00704D94" w:rsidRPr="00115760" w:rsidRDefault="00704D94" w:rsidP="00704D94">
      <w:pPr>
        <w:pStyle w:val="ConsPlusNormal"/>
        <w:ind w:firstLine="540"/>
        <w:jc w:val="both"/>
        <w:rPr>
          <w:rFonts w:ascii="Times New Roman" w:hAnsi="Times New Roman" w:cs="Times New Roman"/>
          <w:sz w:val="24"/>
          <w:szCs w:val="24"/>
        </w:rPr>
      </w:pPr>
      <w:bookmarkStart w:id="9" w:name="P254"/>
      <w:bookmarkEnd w:id="9"/>
      <w:r w:rsidRPr="00115760">
        <w:rPr>
          <w:rFonts w:ascii="Times New Roman" w:hAnsi="Times New Roman" w:cs="Times New Roman"/>
          <w:sz w:val="24"/>
          <w:szCs w:val="24"/>
        </w:rPr>
        <w:t xml:space="preserve">2. </w:t>
      </w:r>
      <w:proofErr w:type="gramStart"/>
      <w:r w:rsidRPr="00115760">
        <w:rPr>
          <w:rFonts w:ascii="Times New Roman" w:hAnsi="Times New Roman" w:cs="Times New Roman"/>
          <w:sz w:val="24"/>
          <w:szCs w:val="24"/>
        </w:rPr>
        <w:t>Денежное содержание гражданского служащего состоит из месячного оклада гражданского служащего в соответствии с замещаемой им должностью гражданской службы (далее - должностной оклад) и месячного оклада гражданского служащего в соответствии с присвоенным ему классным чином гражданской службы (далее - оклад за классный чин), которые составляют оклад месячного денежного содержания гражданского служащего (далее - оклад денежного содержания), а также из ежемесячных и иных дополнительных выплат</w:t>
      </w:r>
      <w:proofErr w:type="gramEnd"/>
      <w:r w:rsidRPr="00115760">
        <w:rPr>
          <w:rFonts w:ascii="Times New Roman" w:hAnsi="Times New Roman" w:cs="Times New Roman"/>
          <w:sz w:val="24"/>
          <w:szCs w:val="24"/>
        </w:rPr>
        <w:t xml:space="preserve"> (далее - дополнительные выплаты).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Размер оклада денежного содержания ежегодно увеличивается (индексируется) в соответствии с законом о краевом бюджете на соответствующий год с учетом уровня инфляции (потребительских цен).</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3. Утратила силу. - </w:t>
      </w:r>
      <w:hyperlink r:id="rId29">
        <w:r w:rsidRPr="00115760">
          <w:rPr>
            <w:rFonts w:ascii="Times New Roman" w:hAnsi="Times New Roman" w:cs="Times New Roman"/>
            <w:sz w:val="24"/>
            <w:szCs w:val="24"/>
          </w:rPr>
          <w:t>Закон</w:t>
        </w:r>
      </w:hyperlink>
      <w:r w:rsidRPr="00115760">
        <w:rPr>
          <w:rFonts w:ascii="Times New Roman" w:hAnsi="Times New Roman" w:cs="Times New Roman"/>
          <w:sz w:val="24"/>
          <w:szCs w:val="24"/>
        </w:rPr>
        <w:t xml:space="preserve"> Алтайского края от 05.07.2012 № 54-ЗС.</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4. </w:t>
      </w:r>
      <w:proofErr w:type="gramStart"/>
      <w:r w:rsidRPr="00115760">
        <w:rPr>
          <w:rFonts w:ascii="Times New Roman" w:hAnsi="Times New Roman" w:cs="Times New Roman"/>
          <w:sz w:val="24"/>
          <w:szCs w:val="24"/>
        </w:rPr>
        <w:t xml:space="preserve">Размеры должностных окладов, окладов за классный чин гражданских служащих, ежемесячная надбавка к должностному окладу за особые условия гражданской службы и ежемесячное денежное поощрение устанавливаются </w:t>
      </w:r>
      <w:hyperlink r:id="rId30">
        <w:r w:rsidRPr="00115760">
          <w:rPr>
            <w:rFonts w:ascii="Times New Roman" w:hAnsi="Times New Roman" w:cs="Times New Roman"/>
            <w:sz w:val="24"/>
            <w:szCs w:val="24"/>
          </w:rPr>
          <w:t>указом</w:t>
        </w:r>
      </w:hyperlink>
      <w:r w:rsidRPr="00115760">
        <w:rPr>
          <w:rFonts w:ascii="Times New Roman" w:hAnsi="Times New Roman" w:cs="Times New Roman"/>
          <w:sz w:val="24"/>
          <w:szCs w:val="24"/>
        </w:rPr>
        <w:t xml:space="preserve"> Губернатора Алтайского края.</w:t>
      </w:r>
      <w:proofErr w:type="gramEnd"/>
    </w:p>
    <w:p w:rsidR="00704D94" w:rsidRPr="00115760" w:rsidRDefault="00704D94" w:rsidP="00704D94">
      <w:pPr>
        <w:pStyle w:val="ConsPlusNormal"/>
        <w:jc w:val="both"/>
        <w:rPr>
          <w:rFonts w:ascii="Times New Roman" w:hAnsi="Times New Roman" w:cs="Times New Roman"/>
          <w:sz w:val="24"/>
          <w:szCs w:val="24"/>
        </w:rPr>
      </w:pPr>
      <w:r w:rsidRPr="00115760">
        <w:rPr>
          <w:rFonts w:ascii="Times New Roman" w:hAnsi="Times New Roman" w:cs="Times New Roman"/>
          <w:sz w:val="24"/>
          <w:szCs w:val="24"/>
        </w:rPr>
        <w:t xml:space="preserve">(часть 4 в ред. </w:t>
      </w:r>
      <w:hyperlink r:id="rId31">
        <w:r w:rsidRPr="00115760">
          <w:rPr>
            <w:rFonts w:ascii="Times New Roman" w:hAnsi="Times New Roman" w:cs="Times New Roman"/>
            <w:sz w:val="24"/>
            <w:szCs w:val="24"/>
          </w:rPr>
          <w:t>Закона</w:t>
        </w:r>
      </w:hyperlink>
      <w:r w:rsidRPr="00115760">
        <w:rPr>
          <w:rFonts w:ascii="Times New Roman" w:hAnsi="Times New Roman" w:cs="Times New Roman"/>
          <w:sz w:val="24"/>
          <w:szCs w:val="24"/>
        </w:rPr>
        <w:t xml:space="preserve"> Алтайского края от 29.04.2022 № 26-ЗС)</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5. </w:t>
      </w:r>
      <w:proofErr w:type="gramStart"/>
      <w:r w:rsidRPr="00115760">
        <w:rPr>
          <w:rFonts w:ascii="Times New Roman" w:hAnsi="Times New Roman" w:cs="Times New Roman"/>
          <w:sz w:val="24"/>
          <w:szCs w:val="24"/>
        </w:rPr>
        <w:t>По отдельным должностям гражданской службы нормативными правовыми актами государственных органов Алтайского края может устанавливаться денежное содержание в виде единого денежного вознаграждения, в котором учтены должностной оклад, оклад за классный чин и ежемесячные надбавки к должностному окладу за выслугу лет на гражданской службе, за особые условия гражданской службы, за работу со сведениями, составляющими государственную тайну, но не учтены премии и ежемесячное</w:t>
      </w:r>
      <w:proofErr w:type="gramEnd"/>
      <w:r w:rsidRPr="00115760">
        <w:rPr>
          <w:rFonts w:ascii="Times New Roman" w:hAnsi="Times New Roman" w:cs="Times New Roman"/>
          <w:sz w:val="24"/>
          <w:szCs w:val="24"/>
        </w:rPr>
        <w:t xml:space="preserve"> денежное поощрение.</w:t>
      </w:r>
    </w:p>
    <w:p w:rsidR="00704D94" w:rsidRPr="00115760" w:rsidRDefault="00704D94" w:rsidP="00704D94">
      <w:pPr>
        <w:pStyle w:val="ConsPlusNormal"/>
        <w:ind w:firstLine="540"/>
        <w:jc w:val="both"/>
        <w:rPr>
          <w:rFonts w:ascii="Times New Roman" w:hAnsi="Times New Roman" w:cs="Times New Roman"/>
          <w:sz w:val="24"/>
          <w:szCs w:val="24"/>
        </w:rPr>
      </w:pPr>
      <w:bookmarkStart w:id="10" w:name="P260"/>
      <w:bookmarkEnd w:id="10"/>
      <w:r w:rsidRPr="00115760">
        <w:rPr>
          <w:rFonts w:ascii="Times New Roman" w:hAnsi="Times New Roman" w:cs="Times New Roman"/>
          <w:sz w:val="24"/>
          <w:szCs w:val="24"/>
        </w:rPr>
        <w:t>6. К дополнительным выплатам относятся: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ежемесячная надбавка к должностному окладу за выслугу лет на гражданской службе в размерах:</w:t>
      </w:r>
    </w:p>
    <w:p w:rsidR="00704D94" w:rsidRPr="00115760" w:rsidRDefault="00704D94" w:rsidP="00704D94">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09"/>
        <w:gridCol w:w="2310"/>
      </w:tblGrid>
      <w:tr w:rsidR="00704D94" w:rsidRPr="00115760">
        <w:tc>
          <w:tcPr>
            <w:tcW w:w="4309" w:type="dxa"/>
          </w:tcPr>
          <w:p w:rsidR="00704D94" w:rsidRPr="00115760" w:rsidRDefault="00704D94" w:rsidP="00704D94">
            <w:pPr>
              <w:pStyle w:val="ConsPlusNormal"/>
              <w:jc w:val="center"/>
              <w:rPr>
                <w:rFonts w:ascii="Times New Roman" w:hAnsi="Times New Roman" w:cs="Times New Roman"/>
                <w:sz w:val="24"/>
                <w:szCs w:val="24"/>
              </w:rPr>
            </w:pPr>
            <w:r w:rsidRPr="00115760">
              <w:rPr>
                <w:rFonts w:ascii="Times New Roman" w:hAnsi="Times New Roman" w:cs="Times New Roman"/>
                <w:sz w:val="24"/>
                <w:szCs w:val="24"/>
              </w:rPr>
              <w:t>при стаже гражданской службы</w:t>
            </w:r>
          </w:p>
        </w:tc>
        <w:tc>
          <w:tcPr>
            <w:tcW w:w="2310" w:type="dxa"/>
          </w:tcPr>
          <w:p w:rsidR="00704D94" w:rsidRPr="00115760" w:rsidRDefault="00704D94" w:rsidP="00704D94">
            <w:pPr>
              <w:pStyle w:val="ConsPlusNormal"/>
              <w:jc w:val="center"/>
              <w:rPr>
                <w:rFonts w:ascii="Times New Roman" w:hAnsi="Times New Roman" w:cs="Times New Roman"/>
                <w:sz w:val="24"/>
                <w:szCs w:val="24"/>
              </w:rPr>
            </w:pPr>
            <w:r w:rsidRPr="00115760">
              <w:rPr>
                <w:rFonts w:ascii="Times New Roman" w:hAnsi="Times New Roman" w:cs="Times New Roman"/>
                <w:sz w:val="24"/>
                <w:szCs w:val="24"/>
              </w:rPr>
              <w:t>в процентах</w:t>
            </w:r>
          </w:p>
        </w:tc>
      </w:tr>
      <w:tr w:rsidR="00704D94" w:rsidRPr="00115760">
        <w:tc>
          <w:tcPr>
            <w:tcW w:w="4309" w:type="dxa"/>
          </w:tcPr>
          <w:p w:rsidR="00704D94" w:rsidRPr="00115760" w:rsidRDefault="00704D94" w:rsidP="00704D94">
            <w:pPr>
              <w:pStyle w:val="ConsPlusNormal"/>
              <w:jc w:val="center"/>
              <w:rPr>
                <w:rFonts w:ascii="Times New Roman" w:hAnsi="Times New Roman" w:cs="Times New Roman"/>
                <w:sz w:val="24"/>
                <w:szCs w:val="24"/>
              </w:rPr>
            </w:pPr>
            <w:r w:rsidRPr="00115760">
              <w:rPr>
                <w:rFonts w:ascii="Times New Roman" w:hAnsi="Times New Roman" w:cs="Times New Roman"/>
                <w:sz w:val="24"/>
                <w:szCs w:val="24"/>
              </w:rPr>
              <w:t>от 1 года до 5 лет</w:t>
            </w:r>
          </w:p>
        </w:tc>
        <w:tc>
          <w:tcPr>
            <w:tcW w:w="2310" w:type="dxa"/>
          </w:tcPr>
          <w:p w:rsidR="00704D94" w:rsidRPr="00115760" w:rsidRDefault="00704D94" w:rsidP="00704D94">
            <w:pPr>
              <w:pStyle w:val="ConsPlusNormal"/>
              <w:jc w:val="center"/>
              <w:rPr>
                <w:rFonts w:ascii="Times New Roman" w:hAnsi="Times New Roman" w:cs="Times New Roman"/>
                <w:sz w:val="24"/>
                <w:szCs w:val="24"/>
              </w:rPr>
            </w:pPr>
            <w:r w:rsidRPr="00115760">
              <w:rPr>
                <w:rFonts w:ascii="Times New Roman" w:hAnsi="Times New Roman" w:cs="Times New Roman"/>
                <w:sz w:val="24"/>
                <w:szCs w:val="24"/>
              </w:rPr>
              <w:t>10</w:t>
            </w:r>
          </w:p>
        </w:tc>
      </w:tr>
      <w:tr w:rsidR="00704D94" w:rsidRPr="00115760">
        <w:tc>
          <w:tcPr>
            <w:tcW w:w="4309" w:type="dxa"/>
          </w:tcPr>
          <w:p w:rsidR="00704D94" w:rsidRPr="00115760" w:rsidRDefault="00704D94" w:rsidP="00704D94">
            <w:pPr>
              <w:pStyle w:val="ConsPlusNormal"/>
              <w:jc w:val="center"/>
              <w:rPr>
                <w:rFonts w:ascii="Times New Roman" w:hAnsi="Times New Roman" w:cs="Times New Roman"/>
                <w:sz w:val="24"/>
                <w:szCs w:val="24"/>
              </w:rPr>
            </w:pPr>
            <w:r w:rsidRPr="00115760">
              <w:rPr>
                <w:rFonts w:ascii="Times New Roman" w:hAnsi="Times New Roman" w:cs="Times New Roman"/>
                <w:sz w:val="24"/>
                <w:szCs w:val="24"/>
              </w:rPr>
              <w:t>от 5 до 10 лет</w:t>
            </w:r>
          </w:p>
        </w:tc>
        <w:tc>
          <w:tcPr>
            <w:tcW w:w="2310" w:type="dxa"/>
          </w:tcPr>
          <w:p w:rsidR="00704D94" w:rsidRPr="00115760" w:rsidRDefault="00704D94" w:rsidP="00704D94">
            <w:pPr>
              <w:pStyle w:val="ConsPlusNormal"/>
              <w:jc w:val="center"/>
              <w:rPr>
                <w:rFonts w:ascii="Times New Roman" w:hAnsi="Times New Roman" w:cs="Times New Roman"/>
                <w:sz w:val="24"/>
                <w:szCs w:val="24"/>
              </w:rPr>
            </w:pPr>
            <w:r w:rsidRPr="00115760">
              <w:rPr>
                <w:rFonts w:ascii="Times New Roman" w:hAnsi="Times New Roman" w:cs="Times New Roman"/>
                <w:sz w:val="24"/>
                <w:szCs w:val="24"/>
              </w:rPr>
              <w:t>15</w:t>
            </w:r>
          </w:p>
        </w:tc>
      </w:tr>
      <w:tr w:rsidR="00704D94" w:rsidRPr="00115760">
        <w:tc>
          <w:tcPr>
            <w:tcW w:w="4309" w:type="dxa"/>
          </w:tcPr>
          <w:p w:rsidR="00704D94" w:rsidRPr="00115760" w:rsidRDefault="00704D94" w:rsidP="00704D94">
            <w:pPr>
              <w:pStyle w:val="ConsPlusNormal"/>
              <w:jc w:val="center"/>
              <w:rPr>
                <w:rFonts w:ascii="Times New Roman" w:hAnsi="Times New Roman" w:cs="Times New Roman"/>
                <w:sz w:val="24"/>
                <w:szCs w:val="24"/>
              </w:rPr>
            </w:pPr>
            <w:r w:rsidRPr="00115760">
              <w:rPr>
                <w:rFonts w:ascii="Times New Roman" w:hAnsi="Times New Roman" w:cs="Times New Roman"/>
                <w:sz w:val="24"/>
                <w:szCs w:val="24"/>
              </w:rPr>
              <w:lastRenderedPageBreak/>
              <w:t>от 10 до 15 лет</w:t>
            </w:r>
          </w:p>
        </w:tc>
        <w:tc>
          <w:tcPr>
            <w:tcW w:w="2310" w:type="dxa"/>
          </w:tcPr>
          <w:p w:rsidR="00704D94" w:rsidRPr="00115760" w:rsidRDefault="00704D94" w:rsidP="00704D94">
            <w:pPr>
              <w:pStyle w:val="ConsPlusNormal"/>
              <w:jc w:val="center"/>
              <w:rPr>
                <w:rFonts w:ascii="Times New Roman" w:hAnsi="Times New Roman" w:cs="Times New Roman"/>
                <w:sz w:val="24"/>
                <w:szCs w:val="24"/>
              </w:rPr>
            </w:pPr>
            <w:r w:rsidRPr="00115760">
              <w:rPr>
                <w:rFonts w:ascii="Times New Roman" w:hAnsi="Times New Roman" w:cs="Times New Roman"/>
                <w:sz w:val="24"/>
                <w:szCs w:val="24"/>
              </w:rPr>
              <w:t>20</w:t>
            </w:r>
          </w:p>
        </w:tc>
      </w:tr>
      <w:tr w:rsidR="00704D94" w:rsidRPr="00115760">
        <w:tc>
          <w:tcPr>
            <w:tcW w:w="4309" w:type="dxa"/>
          </w:tcPr>
          <w:p w:rsidR="00704D94" w:rsidRPr="00115760" w:rsidRDefault="00704D94" w:rsidP="00704D94">
            <w:pPr>
              <w:pStyle w:val="ConsPlusNormal"/>
              <w:jc w:val="center"/>
              <w:rPr>
                <w:rFonts w:ascii="Times New Roman" w:hAnsi="Times New Roman" w:cs="Times New Roman"/>
                <w:sz w:val="24"/>
                <w:szCs w:val="24"/>
              </w:rPr>
            </w:pPr>
            <w:r w:rsidRPr="00115760">
              <w:rPr>
                <w:rFonts w:ascii="Times New Roman" w:hAnsi="Times New Roman" w:cs="Times New Roman"/>
                <w:sz w:val="24"/>
                <w:szCs w:val="24"/>
              </w:rPr>
              <w:t>свыше 15 лет</w:t>
            </w:r>
          </w:p>
        </w:tc>
        <w:tc>
          <w:tcPr>
            <w:tcW w:w="2310" w:type="dxa"/>
          </w:tcPr>
          <w:p w:rsidR="00704D94" w:rsidRPr="00115760" w:rsidRDefault="00704D94" w:rsidP="00704D94">
            <w:pPr>
              <w:pStyle w:val="ConsPlusNormal"/>
              <w:jc w:val="center"/>
              <w:rPr>
                <w:rFonts w:ascii="Times New Roman" w:hAnsi="Times New Roman" w:cs="Times New Roman"/>
                <w:sz w:val="24"/>
                <w:szCs w:val="24"/>
              </w:rPr>
            </w:pPr>
            <w:r w:rsidRPr="00115760">
              <w:rPr>
                <w:rFonts w:ascii="Times New Roman" w:hAnsi="Times New Roman" w:cs="Times New Roman"/>
                <w:sz w:val="24"/>
                <w:szCs w:val="24"/>
              </w:rPr>
              <w:t>30;</w:t>
            </w:r>
          </w:p>
        </w:tc>
      </w:tr>
    </w:tbl>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ежемесячная надбавка к должностному окладу за особые условия гражданской службы в размерах до 200 процентов этого оклада;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ежемесячная процентная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премии, в том числе за выполнение особо важных и сложных заданий, порядок выплаты которых определяется представителем нанимателя с учетом обеспечения задач и функций государственного органа Алтайского края, исполнения должностного регламента (максимальный размер не ограничивается);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5) ежемесячное денежное поощрение;</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6) единовременная выплата при предоставлении ежегодного оплачиваемого отпуска в размере 2 окладов денежного содержания, а также материальная помощь, выплачиваемые за счет </w:t>
      </w:r>
      <w:proofErr w:type="gramStart"/>
      <w:r w:rsidRPr="00115760">
        <w:rPr>
          <w:rFonts w:ascii="Times New Roman" w:hAnsi="Times New Roman" w:cs="Times New Roman"/>
          <w:sz w:val="24"/>
          <w:szCs w:val="24"/>
        </w:rPr>
        <w:t>средств фонда оплаты труда гражданских служащих</w:t>
      </w:r>
      <w:proofErr w:type="gramEnd"/>
      <w:r w:rsidRPr="00115760">
        <w:rPr>
          <w:rFonts w:ascii="Times New Roman" w:hAnsi="Times New Roman" w:cs="Times New Roman"/>
          <w:sz w:val="24"/>
          <w:szCs w:val="24"/>
        </w:rPr>
        <w:t>.</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7. Порядок выплаты ежемесячной надбавки за особые условия гражданской службы определяются представителем нанимателя.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8. Порядок выплаты материальной помощи за счет </w:t>
      </w:r>
      <w:proofErr w:type="gramStart"/>
      <w:r w:rsidRPr="00115760">
        <w:rPr>
          <w:rFonts w:ascii="Times New Roman" w:hAnsi="Times New Roman" w:cs="Times New Roman"/>
          <w:sz w:val="24"/>
          <w:szCs w:val="24"/>
        </w:rPr>
        <w:t>средств фонда оплаты труда гражданских служащих</w:t>
      </w:r>
      <w:proofErr w:type="gramEnd"/>
      <w:r w:rsidRPr="00115760">
        <w:rPr>
          <w:rFonts w:ascii="Times New Roman" w:hAnsi="Times New Roman" w:cs="Times New Roman"/>
          <w:sz w:val="24"/>
          <w:szCs w:val="24"/>
        </w:rPr>
        <w:t xml:space="preserve"> определяется соответствующим положением, утверждаемым представителем нанимателя.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8.1. </w:t>
      </w:r>
      <w:proofErr w:type="gramStart"/>
      <w:r w:rsidRPr="00115760">
        <w:rPr>
          <w:rFonts w:ascii="Times New Roman" w:hAnsi="Times New Roman" w:cs="Times New Roman"/>
          <w:sz w:val="24"/>
          <w:szCs w:val="24"/>
        </w:rPr>
        <w:t>Исчисление денежного содержания гражданских служащих в предусмотренных настоящим Законом случаях сохранения за гражданскими служащими денежного содержания и выплаты им денежных компенсаций осуществляется в порядке, определенном нормативным правовым актом Правительства Алтайского края с учетом положений порядка, определенного Правительством Российской Федерации.</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9. В случаях, установленных законодательством Российской Федерации, к денежному содержанию гражданского служащего устанавливается районный коэффициент (коэффициент).</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10. Гражданским служащим производятся другие выплаты, предусмотренные соответствующими федеральными законами и иными нормативными правовыми актами.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11. Утратила силу с 1 января 2017 года. - </w:t>
      </w:r>
      <w:hyperlink r:id="rId32">
        <w:r w:rsidRPr="00115760">
          <w:rPr>
            <w:rFonts w:ascii="Times New Roman" w:hAnsi="Times New Roman" w:cs="Times New Roman"/>
            <w:sz w:val="24"/>
            <w:szCs w:val="24"/>
          </w:rPr>
          <w:t>Закон</w:t>
        </w:r>
      </w:hyperlink>
      <w:r w:rsidRPr="00115760">
        <w:rPr>
          <w:rFonts w:ascii="Times New Roman" w:hAnsi="Times New Roman" w:cs="Times New Roman"/>
          <w:sz w:val="24"/>
          <w:szCs w:val="24"/>
        </w:rPr>
        <w:t xml:space="preserve"> Алтайского края от 05.07.2016 № 52-ЗС.</w:t>
      </w:r>
    </w:p>
    <w:p w:rsidR="00704D94" w:rsidRPr="00115760" w:rsidRDefault="00704D94" w:rsidP="00704D94">
      <w:pPr>
        <w:pStyle w:val="ConsPlusNormal"/>
        <w:ind w:firstLine="540"/>
        <w:jc w:val="both"/>
        <w:rPr>
          <w:rFonts w:ascii="Times New Roman" w:hAnsi="Times New Roman" w:cs="Times New Roman"/>
          <w:sz w:val="24"/>
          <w:szCs w:val="24"/>
        </w:rPr>
      </w:pPr>
      <w:bookmarkStart w:id="11" w:name="P290"/>
      <w:bookmarkEnd w:id="11"/>
      <w:r w:rsidRPr="00115760">
        <w:rPr>
          <w:rFonts w:ascii="Times New Roman" w:hAnsi="Times New Roman" w:cs="Times New Roman"/>
          <w:sz w:val="24"/>
          <w:szCs w:val="24"/>
        </w:rPr>
        <w:t>12. По отдельным должностям гражданской службы может устанавливаться особый порядок оплаты труда гражданских служащих, при котором оплата труда производится в зависимости от показателей эффективности и результативности профессиональной служебной деятельности, определяемых в срочном служебном контракте. К гражданским служащим, оплата труда которых производится в указанном особом порядке, не применяются условия оплаты труда, установленные иными частями настоящей статьи. Обобщенные показатели эффективности и результативности деятельности государственных органов Алтайского края,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общие для государственных органов Алтайского края и гражданских служащих, утверждаются нормативным правовым актом Правительства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13. Перечень должностей гражданской службы, по которым может устанавливаться особый порядок оплаты труда, а также порядок установления оплаты труда гражданских служащих, предусмотренный </w:t>
      </w:r>
      <w:hyperlink w:anchor="P290">
        <w:r w:rsidRPr="00115760">
          <w:rPr>
            <w:rFonts w:ascii="Times New Roman" w:hAnsi="Times New Roman" w:cs="Times New Roman"/>
            <w:sz w:val="24"/>
            <w:szCs w:val="24"/>
          </w:rPr>
          <w:t>частью 12</w:t>
        </w:r>
      </w:hyperlink>
      <w:r w:rsidRPr="00115760">
        <w:rPr>
          <w:rFonts w:ascii="Times New Roman" w:hAnsi="Times New Roman" w:cs="Times New Roman"/>
          <w:sz w:val="24"/>
          <w:szCs w:val="24"/>
        </w:rPr>
        <w:t xml:space="preserve"> настоящей статьи, утверждаются нормативными правовыми актами государственных органов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14. Оплата труда, предусмотренная </w:t>
      </w:r>
      <w:hyperlink w:anchor="P290">
        <w:r w:rsidRPr="00115760">
          <w:rPr>
            <w:rFonts w:ascii="Times New Roman" w:hAnsi="Times New Roman" w:cs="Times New Roman"/>
            <w:sz w:val="24"/>
            <w:szCs w:val="24"/>
          </w:rPr>
          <w:t>частью 12</w:t>
        </w:r>
      </w:hyperlink>
      <w:r w:rsidRPr="00115760">
        <w:rPr>
          <w:rFonts w:ascii="Times New Roman" w:hAnsi="Times New Roman" w:cs="Times New Roman"/>
          <w:sz w:val="24"/>
          <w:szCs w:val="24"/>
        </w:rPr>
        <w:t xml:space="preserve"> настоящей статьи, производится в пределах установленного фонда оплаты труда гражданских служащих.</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lastRenderedPageBreak/>
        <w:t xml:space="preserve">15. </w:t>
      </w:r>
      <w:proofErr w:type="gramStart"/>
      <w:r w:rsidRPr="00115760">
        <w:rPr>
          <w:rFonts w:ascii="Times New Roman" w:hAnsi="Times New Roman" w:cs="Times New Roman"/>
          <w:sz w:val="24"/>
          <w:szCs w:val="24"/>
        </w:rPr>
        <w:t>Специфические показатели эффективности и результативности деятельности государственного органа Алтайского края,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утверждаются правовым актом государственного органа Алтайского края в соответствии с особенностями его задач и функций.</w:t>
      </w:r>
      <w:proofErr w:type="gramEnd"/>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B23AE0">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16. Фонд оплаты труда гражданских служащих и работников государственного органа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w:t>
      </w:r>
      <w:proofErr w:type="gramStart"/>
      <w:r w:rsidRPr="00115760">
        <w:rPr>
          <w:rFonts w:ascii="Times New Roman" w:hAnsi="Times New Roman" w:cs="Times New Roman"/>
          <w:sz w:val="24"/>
          <w:szCs w:val="24"/>
        </w:rPr>
        <w:t>Фонд оплаты труда гражданских служащих и фонд оплаты труда работников, замещающих должности, не являющиеся должностями гражданской службы, составляют фонд оплаты труда гражданских служащих и работников государственного органа Алтайского края.</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2. При формировании </w:t>
      </w:r>
      <w:proofErr w:type="gramStart"/>
      <w:r w:rsidRPr="00115760">
        <w:rPr>
          <w:rFonts w:ascii="Times New Roman" w:hAnsi="Times New Roman" w:cs="Times New Roman"/>
          <w:sz w:val="24"/>
          <w:szCs w:val="24"/>
        </w:rPr>
        <w:t>фондов оплаты труда гражданских служащих государственных органов Алтайского края</w:t>
      </w:r>
      <w:proofErr w:type="gramEnd"/>
      <w:r w:rsidRPr="00115760">
        <w:rPr>
          <w:rFonts w:ascii="Times New Roman" w:hAnsi="Times New Roman" w:cs="Times New Roman"/>
          <w:sz w:val="24"/>
          <w:szCs w:val="24"/>
        </w:rPr>
        <w:t xml:space="preserve"> предусматриваются средства для осуществления выплат, установленных </w:t>
      </w:r>
      <w:hyperlink w:anchor="P254">
        <w:r w:rsidRPr="00115760">
          <w:rPr>
            <w:rFonts w:ascii="Times New Roman" w:hAnsi="Times New Roman" w:cs="Times New Roman"/>
            <w:sz w:val="24"/>
            <w:szCs w:val="24"/>
          </w:rPr>
          <w:t>абзацем первым части 2</w:t>
        </w:r>
      </w:hyperlink>
      <w:r w:rsidRPr="00115760">
        <w:rPr>
          <w:rFonts w:ascii="Times New Roman" w:hAnsi="Times New Roman" w:cs="Times New Roman"/>
          <w:sz w:val="24"/>
          <w:szCs w:val="24"/>
        </w:rPr>
        <w:t xml:space="preserve"> и </w:t>
      </w:r>
      <w:hyperlink w:anchor="P260">
        <w:r w:rsidRPr="00115760">
          <w:rPr>
            <w:rFonts w:ascii="Times New Roman" w:hAnsi="Times New Roman" w:cs="Times New Roman"/>
            <w:sz w:val="24"/>
            <w:szCs w:val="24"/>
          </w:rPr>
          <w:t>частью 6 статьи 15</w:t>
        </w:r>
      </w:hyperlink>
      <w:r w:rsidRPr="00115760">
        <w:rPr>
          <w:rFonts w:ascii="Times New Roman" w:hAnsi="Times New Roman" w:cs="Times New Roman"/>
          <w:sz w:val="24"/>
          <w:szCs w:val="24"/>
        </w:rPr>
        <w:t xml:space="preserve"> настоящего Закона.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3. Фонд </w:t>
      </w:r>
      <w:proofErr w:type="gramStart"/>
      <w:r w:rsidRPr="00115760">
        <w:rPr>
          <w:rFonts w:ascii="Times New Roman" w:hAnsi="Times New Roman" w:cs="Times New Roman"/>
          <w:sz w:val="24"/>
          <w:szCs w:val="24"/>
        </w:rPr>
        <w:t>оплаты труда гражданских служащих государственных органов Алтайского края</w:t>
      </w:r>
      <w:proofErr w:type="gramEnd"/>
      <w:r w:rsidRPr="00115760">
        <w:rPr>
          <w:rFonts w:ascii="Times New Roman" w:hAnsi="Times New Roman" w:cs="Times New Roman"/>
          <w:sz w:val="24"/>
          <w:szCs w:val="24"/>
        </w:rPr>
        <w:t xml:space="preserve"> формируется за счет средств краевого бюджета, предусмотренных для финансового обеспечения выплат, предусмотренных </w:t>
      </w:r>
      <w:hyperlink w:anchor="P254">
        <w:r w:rsidRPr="00115760">
          <w:rPr>
            <w:rFonts w:ascii="Times New Roman" w:hAnsi="Times New Roman" w:cs="Times New Roman"/>
            <w:sz w:val="24"/>
            <w:szCs w:val="24"/>
          </w:rPr>
          <w:t>частями 2</w:t>
        </w:r>
      </w:hyperlink>
      <w:r w:rsidRPr="00115760">
        <w:rPr>
          <w:rFonts w:ascii="Times New Roman" w:hAnsi="Times New Roman" w:cs="Times New Roman"/>
          <w:sz w:val="24"/>
          <w:szCs w:val="24"/>
        </w:rPr>
        <w:t xml:space="preserve"> и </w:t>
      </w:r>
      <w:hyperlink w:anchor="P260">
        <w:r w:rsidRPr="00115760">
          <w:rPr>
            <w:rFonts w:ascii="Times New Roman" w:hAnsi="Times New Roman" w:cs="Times New Roman"/>
            <w:sz w:val="24"/>
            <w:szCs w:val="24"/>
          </w:rPr>
          <w:t>6 статьи 15</w:t>
        </w:r>
      </w:hyperlink>
      <w:r w:rsidRPr="00115760">
        <w:rPr>
          <w:rFonts w:ascii="Times New Roman" w:hAnsi="Times New Roman" w:cs="Times New Roman"/>
          <w:sz w:val="24"/>
          <w:szCs w:val="24"/>
        </w:rPr>
        <w:t xml:space="preserve"> настоящего Закона, а также для финансового обеспечения выплаты: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районного коэффициента (коэффициента);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ежемесячной надбавки к должностному окладу за ученую степень;</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единовременного поощрения за гражданскую службу;</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иных выплат, предусмотренных федеральными законами и иными нормативными правовыми актами Российской Федерации, нормативными правовыми актами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4. Представитель нанимателя вправе перераспределять средства фонда оплаты труда гражданских служащих между выплатами, предусмотренными </w:t>
      </w:r>
      <w:hyperlink w:anchor="P254">
        <w:r w:rsidRPr="00115760">
          <w:rPr>
            <w:rFonts w:ascii="Times New Roman" w:hAnsi="Times New Roman" w:cs="Times New Roman"/>
            <w:sz w:val="24"/>
            <w:szCs w:val="24"/>
          </w:rPr>
          <w:t>частями 2</w:t>
        </w:r>
      </w:hyperlink>
      <w:r w:rsidRPr="00115760">
        <w:rPr>
          <w:rFonts w:ascii="Times New Roman" w:hAnsi="Times New Roman" w:cs="Times New Roman"/>
          <w:sz w:val="24"/>
          <w:szCs w:val="24"/>
        </w:rPr>
        <w:t xml:space="preserve"> и </w:t>
      </w:r>
      <w:hyperlink w:anchor="P260">
        <w:r w:rsidRPr="00115760">
          <w:rPr>
            <w:rFonts w:ascii="Times New Roman" w:hAnsi="Times New Roman" w:cs="Times New Roman"/>
            <w:sz w:val="24"/>
            <w:szCs w:val="24"/>
          </w:rPr>
          <w:t>6 статьи 15</w:t>
        </w:r>
      </w:hyperlink>
      <w:r w:rsidRPr="00115760">
        <w:rPr>
          <w:rFonts w:ascii="Times New Roman" w:hAnsi="Times New Roman" w:cs="Times New Roman"/>
          <w:sz w:val="24"/>
          <w:szCs w:val="24"/>
        </w:rPr>
        <w:t xml:space="preserve"> настоящего Закона настоящей статьи.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5. В государственных органах Алтайского края, в которых оплата труда гражданских служащих производится в соответствии с </w:t>
      </w:r>
      <w:hyperlink w:anchor="P290">
        <w:r w:rsidRPr="00115760">
          <w:rPr>
            <w:rFonts w:ascii="Times New Roman" w:hAnsi="Times New Roman" w:cs="Times New Roman"/>
            <w:sz w:val="24"/>
            <w:szCs w:val="24"/>
          </w:rPr>
          <w:t>частью 12 статьи 15</w:t>
        </w:r>
      </w:hyperlink>
      <w:r w:rsidRPr="00115760">
        <w:rPr>
          <w:rFonts w:ascii="Times New Roman" w:hAnsi="Times New Roman" w:cs="Times New Roman"/>
          <w:sz w:val="24"/>
          <w:szCs w:val="24"/>
        </w:rPr>
        <w:t xml:space="preserve"> настоящего Закона, фонд (соответствующая часть фонда) оплаты труда гражданских служащих формируется на основе показателей эффективности и результативности деятельности государственного органа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6. Фонд </w:t>
      </w:r>
      <w:proofErr w:type="gramStart"/>
      <w:r w:rsidRPr="00115760">
        <w:rPr>
          <w:rFonts w:ascii="Times New Roman" w:hAnsi="Times New Roman" w:cs="Times New Roman"/>
          <w:sz w:val="24"/>
          <w:szCs w:val="24"/>
        </w:rPr>
        <w:t>оплаты труда гражданских служащих государственных органов Алтайского края</w:t>
      </w:r>
      <w:proofErr w:type="gramEnd"/>
      <w:r w:rsidRPr="00115760">
        <w:rPr>
          <w:rFonts w:ascii="Times New Roman" w:hAnsi="Times New Roman" w:cs="Times New Roman"/>
          <w:sz w:val="24"/>
          <w:szCs w:val="24"/>
        </w:rPr>
        <w:t xml:space="preserve"> ежегодно утверждается в соответствии с требованиями, установленными федеральным законодательством.</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7. </w:t>
      </w:r>
      <w:proofErr w:type="gramStart"/>
      <w:r w:rsidRPr="00115760">
        <w:rPr>
          <w:rFonts w:ascii="Times New Roman" w:hAnsi="Times New Roman" w:cs="Times New Roman"/>
          <w:sz w:val="24"/>
          <w:szCs w:val="24"/>
        </w:rPr>
        <w:t>Фонд оплаты труда гражданских служащих, замещающих должности гражданской службы, установленные в территориальных органах исполнительной власти Алтайского края, в территориальных подразделениях органов исполнительной власти Алтайского края, органах исполнительной власти Алтайского края, созданных для реализации переданных Российской Федерацией полномочий, утверждается правовым актом Правительства Алтайского края.</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8. </w:t>
      </w:r>
      <w:proofErr w:type="gramStart"/>
      <w:r w:rsidRPr="00115760">
        <w:rPr>
          <w:rFonts w:ascii="Times New Roman" w:hAnsi="Times New Roman" w:cs="Times New Roman"/>
          <w:sz w:val="24"/>
          <w:szCs w:val="24"/>
        </w:rPr>
        <w:t xml:space="preserve">Порядок формирования фондов оплаты труда гражданских служащих государственных органов Алтайского края и фондов оплаты труда работников, замещающих должности, не являющиеся должностями гражданской службы, устанавливается правовым актом Губернатора Алтайского края с учетом положений нормативных правовых актов Президента Российской Федерации и Правительства Российской Федерации, предусмотренных </w:t>
      </w:r>
      <w:hyperlink r:id="rId33">
        <w:r w:rsidRPr="00115760">
          <w:rPr>
            <w:rFonts w:ascii="Times New Roman" w:hAnsi="Times New Roman" w:cs="Times New Roman"/>
            <w:sz w:val="24"/>
            <w:szCs w:val="24"/>
          </w:rPr>
          <w:t>частями 4</w:t>
        </w:r>
      </w:hyperlink>
      <w:r w:rsidRPr="00115760">
        <w:rPr>
          <w:rFonts w:ascii="Times New Roman" w:hAnsi="Times New Roman" w:cs="Times New Roman"/>
          <w:sz w:val="24"/>
          <w:szCs w:val="24"/>
        </w:rPr>
        <w:t xml:space="preserve"> и </w:t>
      </w:r>
      <w:hyperlink r:id="rId34">
        <w:r w:rsidRPr="00115760">
          <w:rPr>
            <w:rFonts w:ascii="Times New Roman" w:hAnsi="Times New Roman" w:cs="Times New Roman"/>
            <w:sz w:val="24"/>
            <w:szCs w:val="24"/>
          </w:rPr>
          <w:t>6 статьи 51</w:t>
        </w:r>
      </w:hyperlink>
      <w:r w:rsidRPr="00115760">
        <w:rPr>
          <w:rFonts w:ascii="Times New Roman" w:hAnsi="Times New Roman" w:cs="Times New Roman"/>
          <w:sz w:val="24"/>
          <w:szCs w:val="24"/>
        </w:rPr>
        <w:t xml:space="preserve"> Федерального закона "О государственной гражданской службе Российской Федерации".</w:t>
      </w:r>
      <w:proofErr w:type="gramEnd"/>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B23AE0">
      <w:pPr>
        <w:pStyle w:val="ConsPlusTitle"/>
        <w:ind w:firstLine="540"/>
        <w:jc w:val="both"/>
        <w:outlineLvl w:val="0"/>
        <w:rPr>
          <w:rFonts w:ascii="Times New Roman" w:hAnsi="Times New Roman" w:cs="Times New Roman"/>
          <w:sz w:val="24"/>
          <w:szCs w:val="24"/>
        </w:rPr>
      </w:pPr>
      <w:bookmarkStart w:id="12" w:name="P316"/>
      <w:bookmarkEnd w:id="12"/>
      <w:r w:rsidRPr="00115760">
        <w:rPr>
          <w:rFonts w:ascii="Times New Roman" w:hAnsi="Times New Roman" w:cs="Times New Roman"/>
          <w:sz w:val="24"/>
          <w:szCs w:val="24"/>
        </w:rPr>
        <w:t>Статья 17. Условия назначения и размер пенсии за выслугу лет гражданским служащим</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lastRenderedPageBreak/>
        <w:t xml:space="preserve">1. </w:t>
      </w:r>
      <w:proofErr w:type="gramStart"/>
      <w:r w:rsidRPr="00115760">
        <w:rPr>
          <w:rFonts w:ascii="Times New Roman" w:hAnsi="Times New Roman" w:cs="Times New Roman"/>
          <w:sz w:val="24"/>
          <w:szCs w:val="24"/>
        </w:rPr>
        <w:t xml:space="preserve">Гражданские служащие при наличии </w:t>
      </w:r>
      <w:hyperlink r:id="rId35">
        <w:r w:rsidRPr="00115760">
          <w:rPr>
            <w:rFonts w:ascii="Times New Roman" w:hAnsi="Times New Roman" w:cs="Times New Roman"/>
            <w:sz w:val="24"/>
            <w:szCs w:val="24"/>
          </w:rPr>
          <w:t>стажа</w:t>
        </w:r>
      </w:hyperlink>
      <w:r w:rsidRPr="00115760">
        <w:rPr>
          <w:rFonts w:ascii="Times New Roman" w:hAnsi="Times New Roman" w:cs="Times New Roman"/>
          <w:sz w:val="24"/>
          <w:szCs w:val="24"/>
        </w:rPr>
        <w:t xml:space="preserve"> гражданской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 декабря 2001 года № 166-ФЗ "О государственном пенсионном обеспечении в Российской Федерации", имеют право на пенсию за выслугу лет при увольнении с гражданской службы по основаниям, предусмотренным </w:t>
      </w:r>
      <w:hyperlink r:id="rId36">
        <w:r w:rsidRPr="00115760">
          <w:rPr>
            <w:rFonts w:ascii="Times New Roman" w:hAnsi="Times New Roman" w:cs="Times New Roman"/>
            <w:sz w:val="24"/>
            <w:szCs w:val="24"/>
          </w:rPr>
          <w:t>пунктами 1</w:t>
        </w:r>
      </w:hyperlink>
      <w:r w:rsidRPr="00115760">
        <w:rPr>
          <w:rFonts w:ascii="Times New Roman" w:hAnsi="Times New Roman" w:cs="Times New Roman"/>
          <w:sz w:val="24"/>
          <w:szCs w:val="24"/>
        </w:rPr>
        <w:t xml:space="preserve"> - </w:t>
      </w:r>
      <w:hyperlink r:id="rId37">
        <w:r w:rsidRPr="00115760">
          <w:rPr>
            <w:rFonts w:ascii="Times New Roman" w:hAnsi="Times New Roman" w:cs="Times New Roman"/>
            <w:sz w:val="24"/>
            <w:szCs w:val="24"/>
          </w:rPr>
          <w:t>3</w:t>
        </w:r>
      </w:hyperlink>
      <w:r w:rsidRPr="00115760">
        <w:rPr>
          <w:rFonts w:ascii="Times New Roman" w:hAnsi="Times New Roman" w:cs="Times New Roman"/>
          <w:sz w:val="24"/>
          <w:szCs w:val="24"/>
        </w:rPr>
        <w:t xml:space="preserve">, </w:t>
      </w:r>
      <w:hyperlink r:id="rId38">
        <w:r w:rsidRPr="00115760">
          <w:rPr>
            <w:rFonts w:ascii="Times New Roman" w:hAnsi="Times New Roman" w:cs="Times New Roman"/>
            <w:sz w:val="24"/>
            <w:szCs w:val="24"/>
          </w:rPr>
          <w:t>5</w:t>
        </w:r>
      </w:hyperlink>
      <w:r w:rsidRPr="00115760">
        <w:rPr>
          <w:rFonts w:ascii="Times New Roman" w:hAnsi="Times New Roman" w:cs="Times New Roman"/>
          <w:sz w:val="24"/>
          <w:szCs w:val="24"/>
        </w:rPr>
        <w:t xml:space="preserve">, </w:t>
      </w:r>
      <w:hyperlink r:id="rId39">
        <w:r w:rsidRPr="00115760">
          <w:rPr>
            <w:rFonts w:ascii="Times New Roman" w:hAnsi="Times New Roman" w:cs="Times New Roman"/>
            <w:sz w:val="24"/>
            <w:szCs w:val="24"/>
          </w:rPr>
          <w:t>7</w:t>
        </w:r>
      </w:hyperlink>
      <w:r w:rsidRPr="00115760">
        <w:rPr>
          <w:rFonts w:ascii="Times New Roman" w:hAnsi="Times New Roman" w:cs="Times New Roman"/>
          <w:sz w:val="24"/>
          <w:szCs w:val="24"/>
        </w:rPr>
        <w:t xml:space="preserve"> - </w:t>
      </w:r>
      <w:hyperlink r:id="rId40">
        <w:r w:rsidRPr="00115760">
          <w:rPr>
            <w:rFonts w:ascii="Times New Roman" w:hAnsi="Times New Roman" w:cs="Times New Roman"/>
            <w:sz w:val="24"/>
            <w:szCs w:val="24"/>
          </w:rPr>
          <w:t>9 части</w:t>
        </w:r>
        <w:proofErr w:type="gramEnd"/>
        <w:r w:rsidRPr="00115760">
          <w:rPr>
            <w:rFonts w:ascii="Times New Roman" w:hAnsi="Times New Roman" w:cs="Times New Roman"/>
            <w:sz w:val="24"/>
            <w:szCs w:val="24"/>
          </w:rPr>
          <w:t xml:space="preserve"> 1 статьи 33</w:t>
        </w:r>
      </w:hyperlink>
      <w:r w:rsidRPr="00115760">
        <w:rPr>
          <w:rFonts w:ascii="Times New Roman" w:hAnsi="Times New Roman" w:cs="Times New Roman"/>
          <w:sz w:val="24"/>
          <w:szCs w:val="24"/>
        </w:rPr>
        <w:t xml:space="preserve">, </w:t>
      </w:r>
      <w:hyperlink r:id="rId41">
        <w:r w:rsidRPr="00115760">
          <w:rPr>
            <w:rFonts w:ascii="Times New Roman" w:hAnsi="Times New Roman" w:cs="Times New Roman"/>
            <w:sz w:val="24"/>
            <w:szCs w:val="24"/>
          </w:rPr>
          <w:t>пунктами 1</w:t>
        </w:r>
      </w:hyperlink>
      <w:r w:rsidRPr="00115760">
        <w:rPr>
          <w:rFonts w:ascii="Times New Roman" w:hAnsi="Times New Roman" w:cs="Times New Roman"/>
          <w:sz w:val="24"/>
          <w:szCs w:val="24"/>
        </w:rPr>
        <w:t xml:space="preserve">, </w:t>
      </w:r>
      <w:hyperlink r:id="rId42">
        <w:r w:rsidRPr="00115760">
          <w:rPr>
            <w:rFonts w:ascii="Times New Roman" w:hAnsi="Times New Roman" w:cs="Times New Roman"/>
            <w:sz w:val="24"/>
            <w:szCs w:val="24"/>
          </w:rPr>
          <w:t>8.1</w:t>
        </w:r>
      </w:hyperlink>
      <w:r w:rsidRPr="00115760">
        <w:rPr>
          <w:rFonts w:ascii="Times New Roman" w:hAnsi="Times New Roman" w:cs="Times New Roman"/>
          <w:sz w:val="24"/>
          <w:szCs w:val="24"/>
        </w:rPr>
        <w:t xml:space="preserve"> - </w:t>
      </w:r>
      <w:hyperlink r:id="rId43">
        <w:r w:rsidRPr="00115760">
          <w:rPr>
            <w:rFonts w:ascii="Times New Roman" w:hAnsi="Times New Roman" w:cs="Times New Roman"/>
            <w:sz w:val="24"/>
            <w:szCs w:val="24"/>
          </w:rPr>
          <w:t>8.3 части 1 статьи 37</w:t>
        </w:r>
      </w:hyperlink>
      <w:r w:rsidRPr="00115760">
        <w:rPr>
          <w:rFonts w:ascii="Times New Roman" w:hAnsi="Times New Roman" w:cs="Times New Roman"/>
          <w:sz w:val="24"/>
          <w:szCs w:val="24"/>
        </w:rPr>
        <w:t xml:space="preserve">, </w:t>
      </w:r>
      <w:hyperlink r:id="rId44">
        <w:r w:rsidRPr="00115760">
          <w:rPr>
            <w:rFonts w:ascii="Times New Roman" w:hAnsi="Times New Roman" w:cs="Times New Roman"/>
            <w:sz w:val="24"/>
            <w:szCs w:val="24"/>
          </w:rPr>
          <w:t>пунктами 2</w:t>
        </w:r>
      </w:hyperlink>
      <w:r w:rsidRPr="00115760">
        <w:rPr>
          <w:rFonts w:ascii="Times New Roman" w:hAnsi="Times New Roman" w:cs="Times New Roman"/>
          <w:sz w:val="24"/>
          <w:szCs w:val="24"/>
        </w:rPr>
        <w:t xml:space="preserve"> - </w:t>
      </w:r>
      <w:hyperlink r:id="rId45">
        <w:r w:rsidRPr="00115760">
          <w:rPr>
            <w:rFonts w:ascii="Times New Roman" w:hAnsi="Times New Roman" w:cs="Times New Roman"/>
            <w:sz w:val="24"/>
            <w:szCs w:val="24"/>
          </w:rPr>
          <w:t>4 части 1</w:t>
        </w:r>
      </w:hyperlink>
      <w:r w:rsidRPr="00115760">
        <w:rPr>
          <w:rFonts w:ascii="Times New Roman" w:hAnsi="Times New Roman" w:cs="Times New Roman"/>
          <w:sz w:val="24"/>
          <w:szCs w:val="24"/>
        </w:rPr>
        <w:t xml:space="preserve">, </w:t>
      </w:r>
      <w:hyperlink r:id="rId46">
        <w:r w:rsidRPr="00115760">
          <w:rPr>
            <w:rFonts w:ascii="Times New Roman" w:hAnsi="Times New Roman" w:cs="Times New Roman"/>
            <w:sz w:val="24"/>
            <w:szCs w:val="24"/>
          </w:rPr>
          <w:t>пунктами 2</w:t>
        </w:r>
      </w:hyperlink>
      <w:r w:rsidRPr="00115760">
        <w:rPr>
          <w:rFonts w:ascii="Times New Roman" w:hAnsi="Times New Roman" w:cs="Times New Roman"/>
          <w:sz w:val="24"/>
          <w:szCs w:val="24"/>
        </w:rPr>
        <w:t xml:space="preserve"> и </w:t>
      </w:r>
      <w:hyperlink r:id="rId47">
        <w:r w:rsidRPr="00115760">
          <w:rPr>
            <w:rFonts w:ascii="Times New Roman" w:hAnsi="Times New Roman" w:cs="Times New Roman"/>
            <w:sz w:val="24"/>
            <w:szCs w:val="24"/>
          </w:rPr>
          <w:t>4 части 2 статьи 39</w:t>
        </w:r>
      </w:hyperlink>
      <w:r w:rsidRPr="00115760">
        <w:rPr>
          <w:rFonts w:ascii="Times New Roman" w:hAnsi="Times New Roman" w:cs="Times New Roman"/>
          <w:sz w:val="24"/>
          <w:szCs w:val="24"/>
        </w:rPr>
        <w:t xml:space="preserve"> Федерального закона "О государственной гражданской службе Российской Федерации".</w:t>
      </w:r>
    </w:p>
    <w:p w:rsidR="00704D94" w:rsidRPr="00115760" w:rsidRDefault="00704D94" w:rsidP="00704D94">
      <w:pPr>
        <w:pStyle w:val="ConsPlusNormal"/>
        <w:jc w:val="both"/>
        <w:rPr>
          <w:rFonts w:ascii="Times New Roman" w:hAnsi="Times New Roman" w:cs="Times New Roman"/>
          <w:sz w:val="24"/>
          <w:szCs w:val="24"/>
        </w:rPr>
      </w:pPr>
      <w:r w:rsidRPr="00115760">
        <w:rPr>
          <w:rFonts w:ascii="Times New Roman" w:hAnsi="Times New Roman" w:cs="Times New Roman"/>
          <w:sz w:val="24"/>
          <w:szCs w:val="24"/>
        </w:rPr>
        <w:t xml:space="preserve">(часть 1 в ред. </w:t>
      </w:r>
      <w:hyperlink r:id="rId48">
        <w:r w:rsidRPr="00115760">
          <w:rPr>
            <w:rFonts w:ascii="Times New Roman" w:hAnsi="Times New Roman" w:cs="Times New Roman"/>
            <w:sz w:val="24"/>
            <w:szCs w:val="24"/>
          </w:rPr>
          <w:t>Закона</w:t>
        </w:r>
      </w:hyperlink>
      <w:r w:rsidRPr="00115760">
        <w:rPr>
          <w:rFonts w:ascii="Times New Roman" w:hAnsi="Times New Roman" w:cs="Times New Roman"/>
          <w:sz w:val="24"/>
          <w:szCs w:val="24"/>
        </w:rPr>
        <w:t xml:space="preserve"> Алтайского края от 02.11.2022 № 96-ЗС)</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расторжение служебного контракта по основаниям, предусмотренным </w:t>
      </w:r>
      <w:hyperlink r:id="rId49">
        <w:r w:rsidRPr="00115760">
          <w:rPr>
            <w:rFonts w:ascii="Times New Roman" w:hAnsi="Times New Roman" w:cs="Times New Roman"/>
            <w:sz w:val="24"/>
            <w:szCs w:val="24"/>
          </w:rPr>
          <w:t>пунктами 1</w:t>
        </w:r>
      </w:hyperlink>
      <w:r w:rsidRPr="00115760">
        <w:rPr>
          <w:rFonts w:ascii="Times New Roman" w:hAnsi="Times New Roman" w:cs="Times New Roman"/>
          <w:sz w:val="24"/>
          <w:szCs w:val="24"/>
        </w:rPr>
        <w:t xml:space="preserve">, </w:t>
      </w:r>
      <w:hyperlink r:id="rId50">
        <w:r w:rsidRPr="00115760">
          <w:rPr>
            <w:rFonts w:ascii="Times New Roman" w:hAnsi="Times New Roman" w:cs="Times New Roman"/>
            <w:sz w:val="24"/>
            <w:szCs w:val="24"/>
          </w:rPr>
          <w:t>7</w:t>
        </w:r>
      </w:hyperlink>
      <w:r w:rsidRPr="00115760">
        <w:rPr>
          <w:rFonts w:ascii="Times New Roman" w:hAnsi="Times New Roman" w:cs="Times New Roman"/>
          <w:sz w:val="24"/>
          <w:szCs w:val="24"/>
        </w:rPr>
        <w:t xml:space="preserve"> - </w:t>
      </w:r>
      <w:hyperlink r:id="rId51">
        <w:r w:rsidRPr="00115760">
          <w:rPr>
            <w:rFonts w:ascii="Times New Roman" w:hAnsi="Times New Roman" w:cs="Times New Roman"/>
            <w:sz w:val="24"/>
            <w:szCs w:val="24"/>
          </w:rPr>
          <w:t>9 части 1 статьи 33</w:t>
        </w:r>
      </w:hyperlink>
      <w:r w:rsidRPr="00115760">
        <w:rPr>
          <w:rFonts w:ascii="Times New Roman" w:hAnsi="Times New Roman" w:cs="Times New Roman"/>
          <w:sz w:val="24"/>
          <w:szCs w:val="24"/>
        </w:rPr>
        <w:t xml:space="preserve">, </w:t>
      </w:r>
      <w:hyperlink r:id="rId52">
        <w:r w:rsidRPr="00115760">
          <w:rPr>
            <w:rFonts w:ascii="Times New Roman" w:hAnsi="Times New Roman" w:cs="Times New Roman"/>
            <w:sz w:val="24"/>
            <w:szCs w:val="24"/>
          </w:rPr>
          <w:t>пунктами 1</w:t>
        </w:r>
      </w:hyperlink>
      <w:r w:rsidRPr="00115760">
        <w:rPr>
          <w:rFonts w:ascii="Times New Roman" w:hAnsi="Times New Roman" w:cs="Times New Roman"/>
          <w:sz w:val="24"/>
          <w:szCs w:val="24"/>
        </w:rPr>
        <w:t xml:space="preserve">, </w:t>
      </w:r>
      <w:hyperlink r:id="rId53">
        <w:r w:rsidRPr="00115760">
          <w:rPr>
            <w:rFonts w:ascii="Times New Roman" w:hAnsi="Times New Roman" w:cs="Times New Roman"/>
            <w:sz w:val="24"/>
            <w:szCs w:val="24"/>
          </w:rPr>
          <w:t>8.1</w:t>
        </w:r>
      </w:hyperlink>
      <w:r w:rsidRPr="00115760">
        <w:rPr>
          <w:rFonts w:ascii="Times New Roman" w:hAnsi="Times New Roman" w:cs="Times New Roman"/>
          <w:sz w:val="24"/>
          <w:szCs w:val="24"/>
        </w:rPr>
        <w:t xml:space="preserve"> - </w:t>
      </w:r>
      <w:hyperlink r:id="rId54">
        <w:r w:rsidRPr="00115760">
          <w:rPr>
            <w:rFonts w:ascii="Times New Roman" w:hAnsi="Times New Roman" w:cs="Times New Roman"/>
            <w:sz w:val="24"/>
            <w:szCs w:val="24"/>
          </w:rPr>
          <w:t>8.3 части 1 статьи 37</w:t>
        </w:r>
      </w:hyperlink>
      <w:r w:rsidRPr="00115760">
        <w:rPr>
          <w:rFonts w:ascii="Times New Roman" w:hAnsi="Times New Roman" w:cs="Times New Roman"/>
          <w:sz w:val="24"/>
          <w:szCs w:val="24"/>
        </w:rPr>
        <w:t xml:space="preserve">, </w:t>
      </w:r>
      <w:hyperlink r:id="rId55">
        <w:r w:rsidRPr="00115760">
          <w:rPr>
            <w:rFonts w:ascii="Times New Roman" w:hAnsi="Times New Roman" w:cs="Times New Roman"/>
            <w:sz w:val="24"/>
            <w:szCs w:val="24"/>
          </w:rPr>
          <w:t>пунктами 2</w:t>
        </w:r>
      </w:hyperlink>
      <w:r w:rsidRPr="00115760">
        <w:rPr>
          <w:rFonts w:ascii="Times New Roman" w:hAnsi="Times New Roman" w:cs="Times New Roman"/>
          <w:sz w:val="24"/>
          <w:szCs w:val="24"/>
        </w:rPr>
        <w:t xml:space="preserve"> - </w:t>
      </w:r>
      <w:hyperlink r:id="rId56">
        <w:r w:rsidRPr="00115760">
          <w:rPr>
            <w:rFonts w:ascii="Times New Roman" w:hAnsi="Times New Roman" w:cs="Times New Roman"/>
            <w:sz w:val="24"/>
            <w:szCs w:val="24"/>
          </w:rPr>
          <w:t>4 части 1</w:t>
        </w:r>
      </w:hyperlink>
      <w:r w:rsidRPr="00115760">
        <w:rPr>
          <w:rFonts w:ascii="Times New Roman" w:hAnsi="Times New Roman" w:cs="Times New Roman"/>
          <w:sz w:val="24"/>
          <w:szCs w:val="24"/>
        </w:rPr>
        <w:t xml:space="preserve">, </w:t>
      </w:r>
      <w:hyperlink r:id="rId57">
        <w:r w:rsidRPr="00115760">
          <w:rPr>
            <w:rFonts w:ascii="Times New Roman" w:hAnsi="Times New Roman" w:cs="Times New Roman"/>
            <w:sz w:val="24"/>
            <w:szCs w:val="24"/>
          </w:rPr>
          <w:t>пунктом 2 части 2 статьи 39</w:t>
        </w:r>
      </w:hyperlink>
      <w:r w:rsidRPr="00115760">
        <w:rPr>
          <w:rFonts w:ascii="Times New Roman" w:hAnsi="Times New Roman" w:cs="Times New Roman"/>
          <w:sz w:val="24"/>
          <w:szCs w:val="24"/>
        </w:rPr>
        <w:t xml:space="preserve"> Федерального закона "О государственной гражданской службе Российской Федерации";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достижение гражданским служащим предельного возраста пребывания на гражданской службе;</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истечение срока действия срочного служебного контракта;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расторжение служебного контракта по инициативе гражданского служащего.</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2. </w:t>
      </w:r>
      <w:proofErr w:type="gramStart"/>
      <w:r w:rsidRPr="00115760">
        <w:rPr>
          <w:rFonts w:ascii="Times New Roman" w:hAnsi="Times New Roman" w:cs="Times New Roman"/>
          <w:sz w:val="24"/>
          <w:szCs w:val="24"/>
        </w:rPr>
        <w:t xml:space="preserve">Гражданские служащие при увольнении с гражданской службы по основанию, предусмотренному </w:t>
      </w:r>
      <w:hyperlink r:id="rId58">
        <w:r w:rsidRPr="00115760">
          <w:rPr>
            <w:rFonts w:ascii="Times New Roman" w:hAnsi="Times New Roman" w:cs="Times New Roman"/>
            <w:sz w:val="24"/>
            <w:szCs w:val="24"/>
          </w:rPr>
          <w:t>пунктом 2 части 1 статьи 33</w:t>
        </w:r>
      </w:hyperlink>
      <w:r w:rsidRPr="00115760">
        <w:rPr>
          <w:rFonts w:ascii="Times New Roman" w:hAnsi="Times New Roman" w:cs="Times New Roman"/>
          <w:sz w:val="24"/>
          <w:szCs w:val="24"/>
        </w:rPr>
        <w:t xml:space="preserve"> Федерального закона "О государственной гражданской службе Российской Федерации" (за исключением случаев истечения срока действия срочного служебного контракта в связи с истечением установленного срока полномочий гражданского служащего, замещавшего должность гражданской службы категорий "руководители" или "помощники (советники)"), имеют право на пенсию за выслугу лет, если на</w:t>
      </w:r>
      <w:proofErr w:type="gramEnd"/>
      <w:r w:rsidRPr="00115760">
        <w:rPr>
          <w:rFonts w:ascii="Times New Roman" w:hAnsi="Times New Roman" w:cs="Times New Roman"/>
          <w:sz w:val="24"/>
          <w:szCs w:val="24"/>
        </w:rPr>
        <w:t xml:space="preserve"> момент освобождения от должности они имели право на страховую пенсию по старости (инвалидности) и непосредственно перед увольнением замещали должности гражданской службы не менее </w:t>
      </w:r>
      <w:proofErr w:type="gramStart"/>
      <w:r w:rsidRPr="00115760">
        <w:rPr>
          <w:rFonts w:ascii="Times New Roman" w:hAnsi="Times New Roman" w:cs="Times New Roman"/>
          <w:sz w:val="24"/>
          <w:szCs w:val="24"/>
        </w:rPr>
        <w:t>12 полных месяцев</w:t>
      </w:r>
      <w:proofErr w:type="gramEnd"/>
      <w:r w:rsidRPr="00115760">
        <w:rPr>
          <w:rFonts w:ascii="Times New Roman" w:hAnsi="Times New Roman" w:cs="Times New Roman"/>
          <w:sz w:val="24"/>
          <w:szCs w:val="24"/>
        </w:rPr>
        <w:t>.</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3. </w:t>
      </w:r>
      <w:proofErr w:type="gramStart"/>
      <w:r w:rsidRPr="00115760">
        <w:rPr>
          <w:rFonts w:ascii="Times New Roman" w:hAnsi="Times New Roman" w:cs="Times New Roman"/>
          <w:sz w:val="24"/>
          <w:szCs w:val="24"/>
        </w:rPr>
        <w:t>В случае увольнения с гражданской службы в связи с истечением установленного срока полномочий гражданских служащих, замещавших должности гражданской службы категорий "руководители" или "помощники (советники)", гражданские служащие имеют право на пенсию за выслугу лет, если непосредственно перед увольнением они замещали должности гражданской службы не менее одного полного месяца.</w:t>
      </w:r>
      <w:proofErr w:type="gramEnd"/>
    </w:p>
    <w:p w:rsidR="00704D94" w:rsidRPr="00115760" w:rsidRDefault="00704D94" w:rsidP="00704D94">
      <w:pPr>
        <w:pStyle w:val="ConsPlusNormal"/>
        <w:ind w:firstLine="540"/>
        <w:jc w:val="both"/>
        <w:rPr>
          <w:rFonts w:ascii="Times New Roman" w:hAnsi="Times New Roman" w:cs="Times New Roman"/>
          <w:sz w:val="24"/>
          <w:szCs w:val="24"/>
        </w:rPr>
      </w:pPr>
      <w:bookmarkStart w:id="13" w:name="P328"/>
      <w:bookmarkEnd w:id="13"/>
      <w:r w:rsidRPr="00115760">
        <w:rPr>
          <w:rFonts w:ascii="Times New Roman" w:hAnsi="Times New Roman" w:cs="Times New Roman"/>
          <w:sz w:val="24"/>
          <w:szCs w:val="24"/>
        </w:rPr>
        <w:t xml:space="preserve">4. </w:t>
      </w:r>
      <w:proofErr w:type="gramStart"/>
      <w:r w:rsidRPr="00115760">
        <w:rPr>
          <w:rFonts w:ascii="Times New Roman" w:hAnsi="Times New Roman" w:cs="Times New Roman"/>
          <w:sz w:val="24"/>
          <w:szCs w:val="24"/>
        </w:rPr>
        <w:t xml:space="preserve">Гражданским служащим назначается пенсия за выслугу лет при наличии стажа гражданской службы не менее стажа, продолжительность которого для назначения пенсии за выслугу лет в соответствующем году определяется согласно </w:t>
      </w:r>
      <w:hyperlink r:id="rId59">
        <w:r w:rsidRPr="00115760">
          <w:rPr>
            <w:rFonts w:ascii="Times New Roman" w:hAnsi="Times New Roman" w:cs="Times New Roman"/>
            <w:sz w:val="24"/>
            <w:szCs w:val="24"/>
          </w:rPr>
          <w:t>приложению 2</w:t>
        </w:r>
      </w:hyperlink>
      <w:r w:rsidRPr="00115760">
        <w:rPr>
          <w:rFonts w:ascii="Times New Roman" w:hAnsi="Times New Roman" w:cs="Times New Roman"/>
          <w:sz w:val="24"/>
          <w:szCs w:val="24"/>
        </w:rPr>
        <w:t xml:space="preserve"> к Федеральному закону от 15 декабря 2001 года № 166-ФЗ "О государственном пенсионном обеспечении в Российской Федерации", в размере 45 процентов среднемесячного денежного содержания гражданского служащего за вычетом страховой пенсии по</w:t>
      </w:r>
      <w:proofErr w:type="gramEnd"/>
      <w:r w:rsidRPr="00115760">
        <w:rPr>
          <w:rFonts w:ascii="Times New Roman" w:hAnsi="Times New Roman" w:cs="Times New Roman"/>
          <w:sz w:val="24"/>
          <w:szCs w:val="24"/>
        </w:rPr>
        <w:t xml:space="preserve"> старости (инвалидности), фиксированной выплаты к страховой пенсии и повышений указанной выплаты, установленных в соответствии с Федеральным </w:t>
      </w:r>
      <w:hyperlink r:id="rId60">
        <w:r w:rsidRPr="00115760">
          <w:rPr>
            <w:rFonts w:ascii="Times New Roman" w:hAnsi="Times New Roman" w:cs="Times New Roman"/>
            <w:sz w:val="24"/>
            <w:szCs w:val="24"/>
          </w:rPr>
          <w:t>законом</w:t>
        </w:r>
      </w:hyperlink>
      <w:r w:rsidRPr="00115760">
        <w:rPr>
          <w:rFonts w:ascii="Times New Roman" w:hAnsi="Times New Roman" w:cs="Times New Roman"/>
          <w:sz w:val="24"/>
          <w:szCs w:val="24"/>
        </w:rPr>
        <w:t xml:space="preserve"> от 28 декабря 2013 года № 400-ФЗ "О страховых пенсиях". За </w:t>
      </w:r>
      <w:proofErr w:type="gramStart"/>
      <w:r w:rsidRPr="00115760">
        <w:rPr>
          <w:rFonts w:ascii="Times New Roman" w:hAnsi="Times New Roman" w:cs="Times New Roman"/>
          <w:sz w:val="24"/>
          <w:szCs w:val="24"/>
        </w:rPr>
        <w:t>каждый полный год</w:t>
      </w:r>
      <w:proofErr w:type="gramEnd"/>
      <w:r w:rsidRPr="00115760">
        <w:rPr>
          <w:rFonts w:ascii="Times New Roman" w:hAnsi="Times New Roman" w:cs="Times New Roman"/>
          <w:sz w:val="24"/>
          <w:szCs w:val="24"/>
        </w:rPr>
        <w:t xml:space="preserve"> стажа гражданской службы сверх указанного стажа пенсия за выслугу лет увеличивается на 3 процента среднемесячного денежного содержания.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процентов среднемесячного денежного содержания гражданского служащего.</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5. </w:t>
      </w:r>
      <w:proofErr w:type="gramStart"/>
      <w:r w:rsidRPr="00115760">
        <w:rPr>
          <w:rFonts w:ascii="Times New Roman" w:hAnsi="Times New Roman" w:cs="Times New Roman"/>
          <w:sz w:val="24"/>
          <w:szCs w:val="24"/>
        </w:rPr>
        <w:t xml:space="preserve">При определении размера пенсии за выслугу лет в порядке, установленном </w:t>
      </w:r>
      <w:hyperlink w:anchor="P328">
        <w:r w:rsidRPr="00115760">
          <w:rPr>
            <w:rFonts w:ascii="Times New Roman" w:hAnsi="Times New Roman" w:cs="Times New Roman"/>
            <w:sz w:val="24"/>
            <w:szCs w:val="24"/>
          </w:rPr>
          <w:t>частью 4</w:t>
        </w:r>
      </w:hyperlink>
      <w:r w:rsidRPr="00115760">
        <w:rPr>
          <w:rFonts w:ascii="Times New Roman" w:hAnsi="Times New Roman" w:cs="Times New Roman"/>
          <w:sz w:val="24"/>
          <w:szCs w:val="24"/>
        </w:rPr>
        <w:t xml:space="preserve"> настоящей статьи,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w:t>
      </w:r>
      <w:hyperlink r:id="rId61">
        <w:r w:rsidRPr="00115760">
          <w:rPr>
            <w:rFonts w:ascii="Times New Roman" w:hAnsi="Times New Roman" w:cs="Times New Roman"/>
            <w:sz w:val="24"/>
            <w:szCs w:val="24"/>
          </w:rPr>
          <w:t>законом</w:t>
        </w:r>
      </w:hyperlink>
      <w:r w:rsidRPr="00115760">
        <w:rPr>
          <w:rFonts w:ascii="Times New Roman" w:hAnsi="Times New Roman" w:cs="Times New Roman"/>
          <w:sz w:val="24"/>
          <w:szCs w:val="24"/>
        </w:rPr>
        <w:t xml:space="preserve"> от 17 декабря 2001 года № 173-ФЗ "О</w:t>
      </w:r>
      <w:proofErr w:type="gramEnd"/>
      <w:r w:rsidRPr="00115760">
        <w:rPr>
          <w:rFonts w:ascii="Times New Roman" w:hAnsi="Times New Roman" w:cs="Times New Roman"/>
          <w:sz w:val="24"/>
          <w:szCs w:val="24"/>
        </w:rPr>
        <w:t xml:space="preserve"> </w:t>
      </w:r>
      <w:proofErr w:type="gramStart"/>
      <w:r w:rsidRPr="00115760">
        <w:rPr>
          <w:rFonts w:ascii="Times New Roman" w:hAnsi="Times New Roman" w:cs="Times New Roman"/>
          <w:sz w:val="24"/>
          <w:szCs w:val="24"/>
        </w:rPr>
        <w:t xml:space="preserve">трудовых пенсиях в Российской Федерации", а также суммы повышений размеров страховой пенсии по старости и </w:t>
      </w:r>
      <w:r w:rsidRPr="00115760">
        <w:rPr>
          <w:rFonts w:ascii="Times New Roman" w:hAnsi="Times New Roman" w:cs="Times New Roman"/>
          <w:sz w:val="24"/>
          <w:szCs w:val="24"/>
        </w:rPr>
        <w:lastRenderedPageBreak/>
        <w:t>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6. Размер среднемесячного денежного содержания, </w:t>
      </w:r>
      <w:proofErr w:type="gramStart"/>
      <w:r w:rsidRPr="00115760">
        <w:rPr>
          <w:rFonts w:ascii="Times New Roman" w:hAnsi="Times New Roman" w:cs="Times New Roman"/>
          <w:sz w:val="24"/>
          <w:szCs w:val="24"/>
        </w:rPr>
        <w:t>исходя из которого гражданскому служащему исчисляется</w:t>
      </w:r>
      <w:proofErr w:type="gramEnd"/>
      <w:r w:rsidRPr="00115760">
        <w:rPr>
          <w:rFonts w:ascii="Times New Roman" w:hAnsi="Times New Roman" w:cs="Times New Roman"/>
          <w:sz w:val="24"/>
          <w:szCs w:val="24"/>
        </w:rPr>
        <w:t xml:space="preserve"> пенсия за выслугу лет, не может превышать 1,6 должностного оклада (0,8 денежного вознаграждения) по замещавшейся должности гражданской службы (с учетом районного коэффициента, установленного в соответствии с законодательством Российской Федерации).</w:t>
      </w:r>
    </w:p>
    <w:p w:rsidR="00704D94" w:rsidRPr="00115760" w:rsidRDefault="00704D94" w:rsidP="00704D94">
      <w:pPr>
        <w:pStyle w:val="ConsPlusNormal"/>
        <w:jc w:val="both"/>
        <w:rPr>
          <w:rFonts w:ascii="Times New Roman" w:hAnsi="Times New Roman" w:cs="Times New Roman"/>
          <w:sz w:val="24"/>
          <w:szCs w:val="24"/>
        </w:rPr>
      </w:pPr>
      <w:r w:rsidRPr="00115760">
        <w:rPr>
          <w:rFonts w:ascii="Times New Roman" w:hAnsi="Times New Roman" w:cs="Times New Roman"/>
          <w:sz w:val="24"/>
          <w:szCs w:val="24"/>
        </w:rPr>
        <w:t xml:space="preserve">(в ред. </w:t>
      </w:r>
      <w:hyperlink r:id="rId62">
        <w:r w:rsidRPr="00115760">
          <w:rPr>
            <w:rFonts w:ascii="Times New Roman" w:hAnsi="Times New Roman" w:cs="Times New Roman"/>
            <w:sz w:val="24"/>
            <w:szCs w:val="24"/>
          </w:rPr>
          <w:t>Закона</w:t>
        </w:r>
      </w:hyperlink>
      <w:r w:rsidRPr="00115760">
        <w:rPr>
          <w:rFonts w:ascii="Times New Roman" w:hAnsi="Times New Roman" w:cs="Times New Roman"/>
          <w:sz w:val="24"/>
          <w:szCs w:val="24"/>
        </w:rPr>
        <w:t xml:space="preserve"> Алтайского края от 29.04.2022 № 26-ЗС)</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7. Пенсия за выслугу лет подлежит увеличению (индексации) в связи с повышением денежного содержания по замещавшейся гражданином должности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8. Пенсия за выслугу лет не может быть ниже размера доплаты к пенсии, установленного лицам, указанным в </w:t>
      </w:r>
      <w:hyperlink r:id="rId63">
        <w:r w:rsidRPr="00115760">
          <w:rPr>
            <w:rFonts w:ascii="Times New Roman" w:hAnsi="Times New Roman" w:cs="Times New Roman"/>
            <w:sz w:val="24"/>
            <w:szCs w:val="24"/>
          </w:rPr>
          <w:t>пунктах 5</w:t>
        </w:r>
      </w:hyperlink>
      <w:r w:rsidRPr="00115760">
        <w:rPr>
          <w:rFonts w:ascii="Times New Roman" w:hAnsi="Times New Roman" w:cs="Times New Roman"/>
          <w:sz w:val="24"/>
          <w:szCs w:val="24"/>
        </w:rPr>
        <w:t xml:space="preserve">, </w:t>
      </w:r>
      <w:hyperlink r:id="rId64">
        <w:r w:rsidRPr="00115760">
          <w:rPr>
            <w:rFonts w:ascii="Times New Roman" w:hAnsi="Times New Roman" w:cs="Times New Roman"/>
            <w:sz w:val="24"/>
            <w:szCs w:val="24"/>
          </w:rPr>
          <w:t>6 части 1 статьи 4</w:t>
        </w:r>
      </w:hyperlink>
      <w:r w:rsidRPr="00115760">
        <w:rPr>
          <w:rFonts w:ascii="Times New Roman" w:hAnsi="Times New Roman" w:cs="Times New Roman"/>
          <w:sz w:val="24"/>
          <w:szCs w:val="24"/>
        </w:rPr>
        <w:t xml:space="preserve"> закона Алтайского края от 27 декабря 2007 года № 154-ЗС "О доплате к пенсии в Алтайском крае".</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9. Пенсия за выслугу лет устанавливается к страховой пенсии по старости (инвалидности) со дня подачи заявления, но не ранее чем со дня, следующего за днем увольнения с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10. </w:t>
      </w:r>
      <w:proofErr w:type="gramStart"/>
      <w:r w:rsidRPr="00115760">
        <w:rPr>
          <w:rFonts w:ascii="Times New Roman" w:hAnsi="Times New Roman" w:cs="Times New Roman"/>
          <w:sz w:val="24"/>
          <w:szCs w:val="24"/>
        </w:rPr>
        <w:t xml:space="preserve">При увольнении с гражданской службы по основаниям, предусмотренным </w:t>
      </w:r>
      <w:hyperlink r:id="rId65">
        <w:r w:rsidRPr="00115760">
          <w:rPr>
            <w:rFonts w:ascii="Times New Roman" w:hAnsi="Times New Roman" w:cs="Times New Roman"/>
            <w:sz w:val="24"/>
            <w:szCs w:val="24"/>
          </w:rPr>
          <w:t>пунктом 2 части 1 статьи 33</w:t>
        </w:r>
      </w:hyperlink>
      <w:r w:rsidRPr="00115760">
        <w:rPr>
          <w:rFonts w:ascii="Times New Roman" w:hAnsi="Times New Roman" w:cs="Times New Roman"/>
          <w:sz w:val="24"/>
          <w:szCs w:val="24"/>
        </w:rPr>
        <w:t xml:space="preserve"> Федерального закона "О государственной гражданской службе Российской Федерации" (в случаях истечения срока действия срочного служебного контракта в связи с истечением установленного срока полномочий гражданского служащего, замещавшего должность гражданской службы категорий "руководители" или "помощники (советники)", а также при расторжении срочного служебного контракта о замещении гражданским служащим должности</w:t>
      </w:r>
      <w:proofErr w:type="gramEnd"/>
      <w:r w:rsidRPr="00115760">
        <w:rPr>
          <w:rFonts w:ascii="Times New Roman" w:hAnsi="Times New Roman" w:cs="Times New Roman"/>
          <w:sz w:val="24"/>
          <w:szCs w:val="24"/>
        </w:rPr>
        <w:t xml:space="preserve"> </w:t>
      </w:r>
      <w:proofErr w:type="gramStart"/>
      <w:r w:rsidRPr="00115760">
        <w:rPr>
          <w:rFonts w:ascii="Times New Roman" w:hAnsi="Times New Roman" w:cs="Times New Roman"/>
          <w:sz w:val="24"/>
          <w:szCs w:val="24"/>
        </w:rPr>
        <w:t xml:space="preserve">гражданской службы в порядке ротации, освобождении его от замещаемой должности и увольнении с гражданской службы в случаях, указанных в </w:t>
      </w:r>
      <w:hyperlink r:id="rId66">
        <w:r w:rsidRPr="00115760">
          <w:rPr>
            <w:rFonts w:ascii="Times New Roman" w:hAnsi="Times New Roman" w:cs="Times New Roman"/>
            <w:sz w:val="24"/>
            <w:szCs w:val="24"/>
          </w:rPr>
          <w:t>части 9 статьи 60.1</w:t>
        </w:r>
      </w:hyperlink>
      <w:r w:rsidRPr="00115760">
        <w:rPr>
          <w:rFonts w:ascii="Times New Roman" w:hAnsi="Times New Roman" w:cs="Times New Roman"/>
          <w:sz w:val="24"/>
          <w:szCs w:val="24"/>
        </w:rPr>
        <w:t xml:space="preserve">, </w:t>
      </w:r>
      <w:hyperlink r:id="rId67">
        <w:r w:rsidRPr="00115760">
          <w:rPr>
            <w:rFonts w:ascii="Times New Roman" w:hAnsi="Times New Roman" w:cs="Times New Roman"/>
            <w:sz w:val="24"/>
            <w:szCs w:val="24"/>
          </w:rPr>
          <w:t>пунктах 8.1</w:t>
        </w:r>
      </w:hyperlink>
      <w:r w:rsidRPr="00115760">
        <w:rPr>
          <w:rFonts w:ascii="Times New Roman" w:hAnsi="Times New Roman" w:cs="Times New Roman"/>
          <w:sz w:val="24"/>
          <w:szCs w:val="24"/>
        </w:rPr>
        <w:t xml:space="preserve"> - </w:t>
      </w:r>
      <w:hyperlink r:id="rId68">
        <w:r w:rsidRPr="00115760">
          <w:rPr>
            <w:rFonts w:ascii="Times New Roman" w:hAnsi="Times New Roman" w:cs="Times New Roman"/>
            <w:sz w:val="24"/>
            <w:szCs w:val="24"/>
          </w:rPr>
          <w:t>8.3 части 1 статьи 37</w:t>
        </w:r>
      </w:hyperlink>
      <w:r w:rsidRPr="00115760">
        <w:rPr>
          <w:rFonts w:ascii="Times New Roman" w:hAnsi="Times New Roman" w:cs="Times New Roman"/>
          <w:sz w:val="24"/>
          <w:szCs w:val="24"/>
        </w:rPr>
        <w:t xml:space="preserve"> Федерального закона "О государственной гражданской службе Российской Федерации", пенсия за выслугу лет назначается по истечении четырех месяцев со дня увольнения.</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11. Пенсия за выслугу лет не выплачивается в период замещения лицом государственных должностей, муниципальных должностей на постоянной основе, в период нахождения лица на государственной или муниципальной службе.</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Лицам, имеющим одновременно право на пенсию за выслугу лет в соответствии с настоящей статьей,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w:t>
      </w:r>
      <w:proofErr w:type="gramEnd"/>
      <w:r w:rsidRPr="00115760">
        <w:rPr>
          <w:rFonts w:ascii="Times New Roman" w:hAnsi="Times New Roman" w:cs="Times New Roman"/>
          <w:sz w:val="24"/>
          <w:szCs w:val="24"/>
        </w:rPr>
        <w:t xml:space="preserve"> </w:t>
      </w:r>
      <w:proofErr w:type="gramStart"/>
      <w:r w:rsidRPr="00115760">
        <w:rPr>
          <w:rFonts w:ascii="Times New Roman" w:hAnsi="Times New Roman" w:cs="Times New Roman"/>
          <w:sz w:val="24"/>
          <w:szCs w:val="24"/>
        </w:rPr>
        <w:t>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настоящей статьей или одна из иных указанных выплат по их выбору.</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12. </w:t>
      </w:r>
      <w:hyperlink r:id="rId69">
        <w:r w:rsidRPr="00115760">
          <w:rPr>
            <w:rFonts w:ascii="Times New Roman" w:hAnsi="Times New Roman" w:cs="Times New Roman"/>
            <w:sz w:val="24"/>
            <w:szCs w:val="24"/>
          </w:rPr>
          <w:t>Порядок</w:t>
        </w:r>
      </w:hyperlink>
      <w:r w:rsidRPr="00115760">
        <w:rPr>
          <w:rFonts w:ascii="Times New Roman" w:hAnsi="Times New Roman" w:cs="Times New Roman"/>
          <w:sz w:val="24"/>
          <w:szCs w:val="24"/>
        </w:rPr>
        <w:t xml:space="preserve"> назначения, выплаты пенсии за выслугу лет, перерасчета ее размера, индексации, основания приостановления и прекращения выплаты, а также Порядок исчисления стажа гражданской службы для назначения пенсии за выслугу лет устанавливаются нормативным правовым актом Правительства Алтайского края.</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B23AE0">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 xml:space="preserve">Статья 18. Дополнительный оплачиваемый отпуск за ненормированный </w:t>
      </w:r>
      <w:r w:rsidRPr="00115760">
        <w:rPr>
          <w:rFonts w:ascii="Times New Roman" w:hAnsi="Times New Roman" w:cs="Times New Roman"/>
          <w:sz w:val="24"/>
          <w:szCs w:val="24"/>
        </w:rPr>
        <w:lastRenderedPageBreak/>
        <w:t>служебный день</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w:t>
      </w:r>
      <w:proofErr w:type="gramStart"/>
      <w:r w:rsidRPr="00115760">
        <w:rPr>
          <w:rFonts w:ascii="Times New Roman" w:hAnsi="Times New Roman" w:cs="Times New Roman"/>
          <w:sz w:val="24"/>
          <w:szCs w:val="24"/>
        </w:rPr>
        <w:t>Право на дополнительный оплачиваемый отпуск за ненормированный служебный день имеют гражданские служащие, замещающие высшие и главные должности гражданской службы.</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Гражданские служащие, замещающие должности гражданской службы иных групп, имеют право на указанный отпуск при условии установления для них ненормированного служебного дня в соответствии со служебным распорядком государственного органа Алтайского края по соответствующему перечню должностей и служебным контрактом. Основанием установления ненормированного служебного дня является необходимость периодического выполнения должностных обязанностей по соответствующей должности гражданской службы за пределами нормальной продолжительности служебного времени.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Продолжительность ежегодного дополнительного оплачиваемого отпуска за ненормированный служебный день составляет три календарных дня.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Дополнительный оплачиваемый отпуск за ненормированный служебный день предоставляется сверх ежегодного оплачиваемого отпуска совместно с ним либо в ином порядке по согласованию с представителем нанимателя.</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B23AE0">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19. Поощрения и награждения за гражданскую службу</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За безупречную и эффективную гражданскую службу применяются следующие виды поощрения и награждения:</w:t>
      </w:r>
    </w:p>
    <w:p w:rsidR="00704D94" w:rsidRPr="00115760" w:rsidRDefault="00704D94" w:rsidP="00704D94">
      <w:pPr>
        <w:pStyle w:val="ConsPlusNormal"/>
        <w:ind w:firstLine="540"/>
        <w:jc w:val="both"/>
        <w:rPr>
          <w:rFonts w:ascii="Times New Roman" w:hAnsi="Times New Roman" w:cs="Times New Roman"/>
          <w:sz w:val="24"/>
          <w:szCs w:val="24"/>
        </w:rPr>
      </w:pPr>
      <w:bookmarkStart w:id="14" w:name="P356"/>
      <w:bookmarkEnd w:id="14"/>
      <w:r w:rsidRPr="00115760">
        <w:rPr>
          <w:rFonts w:ascii="Times New Roman" w:hAnsi="Times New Roman" w:cs="Times New Roman"/>
          <w:sz w:val="24"/>
          <w:szCs w:val="24"/>
        </w:rPr>
        <w:t>1) объявление благодарности с выплатой единовременного поощрения;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награждение почетной грамотой государственного органа Алтайского края с выплатой единовременного поощрения или с вручением ценного подарка;</w:t>
      </w:r>
    </w:p>
    <w:p w:rsidR="00704D94" w:rsidRPr="00115760" w:rsidRDefault="00704D94" w:rsidP="00704D94">
      <w:pPr>
        <w:pStyle w:val="ConsPlusNormal"/>
        <w:ind w:firstLine="540"/>
        <w:jc w:val="both"/>
        <w:rPr>
          <w:rFonts w:ascii="Times New Roman" w:hAnsi="Times New Roman" w:cs="Times New Roman"/>
          <w:sz w:val="24"/>
          <w:szCs w:val="24"/>
        </w:rPr>
      </w:pPr>
      <w:bookmarkStart w:id="15" w:name="P358"/>
      <w:bookmarkEnd w:id="15"/>
      <w:r w:rsidRPr="00115760">
        <w:rPr>
          <w:rFonts w:ascii="Times New Roman" w:hAnsi="Times New Roman" w:cs="Times New Roman"/>
          <w:sz w:val="24"/>
          <w:szCs w:val="24"/>
        </w:rPr>
        <w:t>3) иные виды поощрения и награждения государственного органа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bookmarkStart w:id="16" w:name="P359"/>
      <w:bookmarkEnd w:id="16"/>
      <w:r w:rsidRPr="00115760">
        <w:rPr>
          <w:rFonts w:ascii="Times New Roman" w:hAnsi="Times New Roman" w:cs="Times New Roman"/>
          <w:sz w:val="24"/>
          <w:szCs w:val="24"/>
        </w:rPr>
        <w:t>4) выплата единовременного поощрения в связи с выходом на государственную пенсию за выслугу лет;</w:t>
      </w:r>
    </w:p>
    <w:p w:rsidR="00704D94" w:rsidRPr="00115760" w:rsidRDefault="00704D94" w:rsidP="00704D94">
      <w:pPr>
        <w:pStyle w:val="ConsPlusNormal"/>
        <w:ind w:firstLine="540"/>
        <w:jc w:val="both"/>
        <w:rPr>
          <w:rFonts w:ascii="Times New Roman" w:hAnsi="Times New Roman" w:cs="Times New Roman"/>
          <w:sz w:val="24"/>
          <w:szCs w:val="24"/>
        </w:rPr>
      </w:pPr>
      <w:bookmarkStart w:id="17" w:name="P360"/>
      <w:bookmarkEnd w:id="17"/>
      <w:r w:rsidRPr="00115760">
        <w:rPr>
          <w:rFonts w:ascii="Times New Roman" w:hAnsi="Times New Roman" w:cs="Times New Roman"/>
          <w:sz w:val="24"/>
          <w:szCs w:val="24"/>
        </w:rPr>
        <w:t>5) поощрение Губернатора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bookmarkStart w:id="18" w:name="P361"/>
      <w:bookmarkEnd w:id="18"/>
      <w:r w:rsidRPr="00115760">
        <w:rPr>
          <w:rFonts w:ascii="Times New Roman" w:hAnsi="Times New Roman" w:cs="Times New Roman"/>
          <w:sz w:val="24"/>
          <w:szCs w:val="24"/>
        </w:rPr>
        <w:t>6) награждение наградами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bookmarkStart w:id="19" w:name="P362"/>
      <w:bookmarkEnd w:id="19"/>
      <w:r w:rsidRPr="00115760">
        <w:rPr>
          <w:rFonts w:ascii="Times New Roman" w:hAnsi="Times New Roman" w:cs="Times New Roman"/>
          <w:sz w:val="24"/>
          <w:szCs w:val="24"/>
        </w:rPr>
        <w:t>7) поощрение Правительства Российской Федерации;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8) поощрение Президента Российской Федерации;</w:t>
      </w:r>
    </w:p>
    <w:p w:rsidR="00704D94" w:rsidRPr="00115760" w:rsidRDefault="00704D94" w:rsidP="00704D94">
      <w:pPr>
        <w:pStyle w:val="ConsPlusNormal"/>
        <w:ind w:firstLine="540"/>
        <w:jc w:val="both"/>
        <w:rPr>
          <w:rFonts w:ascii="Times New Roman" w:hAnsi="Times New Roman" w:cs="Times New Roman"/>
          <w:sz w:val="24"/>
          <w:szCs w:val="24"/>
        </w:rPr>
      </w:pPr>
      <w:bookmarkStart w:id="20" w:name="P364"/>
      <w:bookmarkEnd w:id="20"/>
      <w:r w:rsidRPr="00115760">
        <w:rPr>
          <w:rFonts w:ascii="Times New Roman" w:hAnsi="Times New Roman" w:cs="Times New Roman"/>
          <w:sz w:val="24"/>
          <w:szCs w:val="24"/>
        </w:rPr>
        <w:t>9) награждение государственными наградами Российской Федерации;</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10) - 11) утратили силу.</w:t>
      </w:r>
      <w:proofErr w:type="gramEnd"/>
      <w:r w:rsidRPr="00115760">
        <w:rPr>
          <w:rFonts w:ascii="Times New Roman" w:hAnsi="Times New Roman" w:cs="Times New Roman"/>
          <w:sz w:val="24"/>
          <w:szCs w:val="24"/>
        </w:rPr>
        <w:t xml:space="preserve"> - </w:t>
      </w:r>
      <w:hyperlink r:id="rId70">
        <w:r w:rsidRPr="00115760">
          <w:rPr>
            <w:rFonts w:ascii="Times New Roman" w:hAnsi="Times New Roman" w:cs="Times New Roman"/>
            <w:sz w:val="24"/>
            <w:szCs w:val="24"/>
          </w:rPr>
          <w:t>Закон</w:t>
        </w:r>
      </w:hyperlink>
      <w:r w:rsidRPr="00115760">
        <w:rPr>
          <w:rFonts w:ascii="Times New Roman" w:hAnsi="Times New Roman" w:cs="Times New Roman"/>
          <w:sz w:val="24"/>
          <w:szCs w:val="24"/>
        </w:rPr>
        <w:t xml:space="preserve"> Алтайского края от 05.03.2021 № 18-ЗС.</w:t>
      </w:r>
    </w:p>
    <w:p w:rsidR="00704D94" w:rsidRPr="00115760" w:rsidRDefault="00704D94" w:rsidP="00704D94">
      <w:pPr>
        <w:pStyle w:val="ConsPlusNormal"/>
        <w:ind w:firstLine="540"/>
        <w:jc w:val="both"/>
        <w:rPr>
          <w:rFonts w:ascii="Times New Roman" w:hAnsi="Times New Roman" w:cs="Times New Roman"/>
          <w:sz w:val="24"/>
          <w:szCs w:val="24"/>
        </w:rPr>
      </w:pPr>
      <w:bookmarkStart w:id="21" w:name="P367"/>
      <w:bookmarkEnd w:id="21"/>
      <w:r w:rsidRPr="00115760">
        <w:rPr>
          <w:rFonts w:ascii="Times New Roman" w:hAnsi="Times New Roman" w:cs="Times New Roman"/>
          <w:sz w:val="24"/>
          <w:szCs w:val="24"/>
        </w:rPr>
        <w:t xml:space="preserve">2. Решение о поощрении или награждении гражданского служащего в соответствии с </w:t>
      </w:r>
      <w:hyperlink w:anchor="P356">
        <w:r w:rsidRPr="00115760">
          <w:rPr>
            <w:rFonts w:ascii="Times New Roman" w:hAnsi="Times New Roman" w:cs="Times New Roman"/>
            <w:sz w:val="24"/>
            <w:szCs w:val="24"/>
          </w:rPr>
          <w:t>пунктами 1</w:t>
        </w:r>
      </w:hyperlink>
      <w:r w:rsidRPr="00115760">
        <w:rPr>
          <w:rFonts w:ascii="Times New Roman" w:hAnsi="Times New Roman" w:cs="Times New Roman"/>
          <w:sz w:val="24"/>
          <w:szCs w:val="24"/>
        </w:rPr>
        <w:t xml:space="preserve"> - </w:t>
      </w:r>
      <w:hyperlink w:anchor="P359">
        <w:r w:rsidRPr="00115760">
          <w:rPr>
            <w:rFonts w:ascii="Times New Roman" w:hAnsi="Times New Roman" w:cs="Times New Roman"/>
            <w:sz w:val="24"/>
            <w:szCs w:val="24"/>
          </w:rPr>
          <w:t>4 части 1</w:t>
        </w:r>
      </w:hyperlink>
      <w:r w:rsidRPr="00115760">
        <w:rPr>
          <w:rFonts w:ascii="Times New Roman" w:hAnsi="Times New Roman" w:cs="Times New Roman"/>
          <w:sz w:val="24"/>
          <w:szCs w:val="24"/>
        </w:rPr>
        <w:t xml:space="preserve"> настоящей статьи принимается представителем нанимателя. Решение о поощрении или награждении гражданского служащего в соответствии с </w:t>
      </w:r>
      <w:hyperlink w:anchor="P360">
        <w:r w:rsidRPr="00115760">
          <w:rPr>
            <w:rFonts w:ascii="Times New Roman" w:hAnsi="Times New Roman" w:cs="Times New Roman"/>
            <w:sz w:val="24"/>
            <w:szCs w:val="24"/>
          </w:rPr>
          <w:t>пунктами 5</w:t>
        </w:r>
      </w:hyperlink>
      <w:r w:rsidRPr="00115760">
        <w:rPr>
          <w:rFonts w:ascii="Times New Roman" w:hAnsi="Times New Roman" w:cs="Times New Roman"/>
          <w:sz w:val="24"/>
          <w:szCs w:val="24"/>
        </w:rPr>
        <w:t xml:space="preserve"> - </w:t>
      </w:r>
      <w:hyperlink w:anchor="P361">
        <w:r w:rsidRPr="00115760">
          <w:rPr>
            <w:rFonts w:ascii="Times New Roman" w:hAnsi="Times New Roman" w:cs="Times New Roman"/>
            <w:sz w:val="24"/>
            <w:szCs w:val="24"/>
          </w:rPr>
          <w:t>6 части 1</w:t>
        </w:r>
      </w:hyperlink>
      <w:r w:rsidRPr="00115760">
        <w:rPr>
          <w:rFonts w:ascii="Times New Roman" w:hAnsi="Times New Roman" w:cs="Times New Roman"/>
          <w:sz w:val="24"/>
          <w:szCs w:val="24"/>
        </w:rPr>
        <w:t xml:space="preserve"> настоящей статьи принимается в порядке, установленном законами и иными нормативными правовыми актами Алтайского края. Решение о поощрении или награждении гражданского служащего в соответствии с </w:t>
      </w:r>
      <w:hyperlink w:anchor="P362">
        <w:r w:rsidRPr="00115760">
          <w:rPr>
            <w:rFonts w:ascii="Times New Roman" w:hAnsi="Times New Roman" w:cs="Times New Roman"/>
            <w:sz w:val="24"/>
            <w:szCs w:val="24"/>
          </w:rPr>
          <w:t>пунктами 7</w:t>
        </w:r>
      </w:hyperlink>
      <w:r w:rsidRPr="00115760">
        <w:rPr>
          <w:rFonts w:ascii="Times New Roman" w:hAnsi="Times New Roman" w:cs="Times New Roman"/>
          <w:sz w:val="24"/>
          <w:szCs w:val="24"/>
        </w:rPr>
        <w:t xml:space="preserve"> - </w:t>
      </w:r>
      <w:hyperlink w:anchor="P364">
        <w:r w:rsidRPr="00115760">
          <w:rPr>
            <w:rFonts w:ascii="Times New Roman" w:hAnsi="Times New Roman" w:cs="Times New Roman"/>
            <w:sz w:val="24"/>
            <w:szCs w:val="24"/>
          </w:rPr>
          <w:t>9 части 1</w:t>
        </w:r>
      </w:hyperlink>
      <w:r w:rsidRPr="00115760">
        <w:rPr>
          <w:rFonts w:ascii="Times New Roman" w:hAnsi="Times New Roman" w:cs="Times New Roman"/>
          <w:sz w:val="24"/>
          <w:szCs w:val="24"/>
        </w:rPr>
        <w:t xml:space="preserve"> настоящей статьи принимается по представлению представителя нанимателя в порядке, установленном законодательством Российской Федерации.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3. Выплата гражданскому служащему единовременного поощрения, предусмотренного </w:t>
      </w:r>
      <w:hyperlink w:anchor="P356">
        <w:r w:rsidRPr="00115760">
          <w:rPr>
            <w:rFonts w:ascii="Times New Roman" w:hAnsi="Times New Roman" w:cs="Times New Roman"/>
            <w:sz w:val="24"/>
            <w:szCs w:val="24"/>
          </w:rPr>
          <w:t>пунктами 1</w:t>
        </w:r>
      </w:hyperlink>
      <w:r w:rsidRPr="00115760">
        <w:rPr>
          <w:rFonts w:ascii="Times New Roman" w:hAnsi="Times New Roman" w:cs="Times New Roman"/>
          <w:sz w:val="24"/>
          <w:szCs w:val="24"/>
        </w:rPr>
        <w:t xml:space="preserve"> - </w:t>
      </w:r>
      <w:hyperlink w:anchor="P358">
        <w:r w:rsidRPr="00115760">
          <w:rPr>
            <w:rFonts w:ascii="Times New Roman" w:hAnsi="Times New Roman" w:cs="Times New Roman"/>
            <w:sz w:val="24"/>
            <w:szCs w:val="24"/>
          </w:rPr>
          <w:t>3 части 1</w:t>
        </w:r>
      </w:hyperlink>
      <w:r w:rsidRPr="00115760">
        <w:rPr>
          <w:rFonts w:ascii="Times New Roman" w:hAnsi="Times New Roman" w:cs="Times New Roman"/>
          <w:sz w:val="24"/>
          <w:szCs w:val="24"/>
        </w:rPr>
        <w:t xml:space="preserve"> настоящей статьи, производится в порядке и размерах, утверждаемых представителем нанимателя в пределах установленного фонда оплаты труда гражданских служащих.</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4. Единовременное поощрение </w:t>
      </w:r>
      <w:proofErr w:type="gramStart"/>
      <w:r w:rsidRPr="00115760">
        <w:rPr>
          <w:rFonts w:ascii="Times New Roman" w:hAnsi="Times New Roman" w:cs="Times New Roman"/>
          <w:sz w:val="24"/>
          <w:szCs w:val="24"/>
        </w:rPr>
        <w:t>в связи с выходом на государственную пенсию за выслугу</w:t>
      </w:r>
      <w:proofErr w:type="gramEnd"/>
      <w:r w:rsidRPr="00115760">
        <w:rPr>
          <w:rFonts w:ascii="Times New Roman" w:hAnsi="Times New Roman" w:cs="Times New Roman"/>
          <w:sz w:val="24"/>
          <w:szCs w:val="24"/>
        </w:rPr>
        <w:t xml:space="preserve"> лет выплачивается гражданским служащим, имеющим право на назначение страховой пенсии по старости (инвалидности), подтвержденное справкой из территориального органа Пенсионного фонда Российской Федерации, при условии увольнения с гражданской службы. В случае повторного поступления на гражданскую службу лица, ранее получившего единовременное поощрение, при его последующем увольнении с гражданской службы единовременное поощрение не выплачивается.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5. Единовременное поощрение </w:t>
      </w:r>
      <w:proofErr w:type="gramStart"/>
      <w:r w:rsidRPr="00115760">
        <w:rPr>
          <w:rFonts w:ascii="Times New Roman" w:hAnsi="Times New Roman" w:cs="Times New Roman"/>
          <w:sz w:val="24"/>
          <w:szCs w:val="24"/>
        </w:rPr>
        <w:t xml:space="preserve">в связи с выходом на государственную пенсию за </w:t>
      </w:r>
      <w:r w:rsidRPr="00115760">
        <w:rPr>
          <w:rFonts w:ascii="Times New Roman" w:hAnsi="Times New Roman" w:cs="Times New Roman"/>
          <w:sz w:val="24"/>
          <w:szCs w:val="24"/>
        </w:rPr>
        <w:lastRenderedPageBreak/>
        <w:t>выслугу</w:t>
      </w:r>
      <w:proofErr w:type="gramEnd"/>
      <w:r w:rsidRPr="00115760">
        <w:rPr>
          <w:rFonts w:ascii="Times New Roman" w:hAnsi="Times New Roman" w:cs="Times New Roman"/>
          <w:sz w:val="24"/>
          <w:szCs w:val="24"/>
        </w:rPr>
        <w:t xml:space="preserve"> лет выплачивается в следующем размере:</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при наличии от 10 до 15 полных лет стажа выслуги лет - в размере трех должностных окладов;</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при наличии от 15 до 20 полных лет стажа выслуги лет - в размере пяти должностных окладов;</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при наличии от 20 до 25 полных лет стажа выслуги лет - в размере семи должностных окладов;</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при наличии свыше 25 полных лет стажа выслуги лет - в размере десяти должностных окладов.</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6. </w:t>
      </w:r>
      <w:proofErr w:type="gramStart"/>
      <w:r w:rsidRPr="00115760">
        <w:rPr>
          <w:rFonts w:ascii="Times New Roman" w:hAnsi="Times New Roman" w:cs="Times New Roman"/>
          <w:sz w:val="24"/>
          <w:szCs w:val="24"/>
        </w:rPr>
        <w:t>Размер единовременного поощрения в связи с выходом на государственную пенсию за выслугу лет определяется по должностному окладу на день увольнения с гражданской службы.</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7 - 8. Утратили силу. - </w:t>
      </w:r>
      <w:hyperlink r:id="rId71">
        <w:r w:rsidRPr="00115760">
          <w:rPr>
            <w:rFonts w:ascii="Times New Roman" w:hAnsi="Times New Roman" w:cs="Times New Roman"/>
            <w:sz w:val="24"/>
            <w:szCs w:val="24"/>
          </w:rPr>
          <w:t>Закон</w:t>
        </w:r>
      </w:hyperlink>
      <w:r w:rsidRPr="00115760">
        <w:rPr>
          <w:rFonts w:ascii="Times New Roman" w:hAnsi="Times New Roman" w:cs="Times New Roman"/>
          <w:sz w:val="24"/>
          <w:szCs w:val="24"/>
        </w:rPr>
        <w:t xml:space="preserve"> Алтайского края от 05.03.2021 № 18-ЗС.</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9. </w:t>
      </w:r>
      <w:proofErr w:type="gramStart"/>
      <w:r w:rsidRPr="00115760">
        <w:rPr>
          <w:rFonts w:ascii="Times New Roman" w:hAnsi="Times New Roman" w:cs="Times New Roman"/>
          <w:sz w:val="24"/>
          <w:szCs w:val="24"/>
        </w:rPr>
        <w:t xml:space="preserve">Решение о поощрении или награждении в соответствии с </w:t>
      </w:r>
      <w:hyperlink w:anchor="P356">
        <w:r w:rsidRPr="00115760">
          <w:rPr>
            <w:rFonts w:ascii="Times New Roman" w:hAnsi="Times New Roman" w:cs="Times New Roman"/>
            <w:sz w:val="24"/>
            <w:szCs w:val="24"/>
          </w:rPr>
          <w:t>пунктами 1</w:t>
        </w:r>
      </w:hyperlink>
      <w:r w:rsidRPr="00115760">
        <w:rPr>
          <w:rFonts w:ascii="Times New Roman" w:hAnsi="Times New Roman" w:cs="Times New Roman"/>
          <w:sz w:val="24"/>
          <w:szCs w:val="24"/>
        </w:rPr>
        <w:t xml:space="preserve"> - </w:t>
      </w:r>
      <w:hyperlink w:anchor="P359">
        <w:r w:rsidRPr="00115760">
          <w:rPr>
            <w:rFonts w:ascii="Times New Roman" w:hAnsi="Times New Roman" w:cs="Times New Roman"/>
            <w:sz w:val="24"/>
            <w:szCs w:val="24"/>
          </w:rPr>
          <w:t>4 части 1</w:t>
        </w:r>
      </w:hyperlink>
      <w:r w:rsidRPr="00115760">
        <w:rPr>
          <w:rFonts w:ascii="Times New Roman" w:hAnsi="Times New Roman" w:cs="Times New Roman"/>
          <w:sz w:val="24"/>
          <w:szCs w:val="24"/>
        </w:rPr>
        <w:t xml:space="preserve"> настоящей статьи оформляется правовым актом государственного органа Алтайского края, в соответствии с </w:t>
      </w:r>
      <w:hyperlink w:anchor="P360">
        <w:r w:rsidRPr="00115760">
          <w:rPr>
            <w:rFonts w:ascii="Times New Roman" w:hAnsi="Times New Roman" w:cs="Times New Roman"/>
            <w:sz w:val="24"/>
            <w:szCs w:val="24"/>
          </w:rPr>
          <w:t>пунктами 5</w:t>
        </w:r>
      </w:hyperlink>
      <w:r w:rsidRPr="00115760">
        <w:rPr>
          <w:rFonts w:ascii="Times New Roman" w:hAnsi="Times New Roman" w:cs="Times New Roman"/>
          <w:sz w:val="24"/>
          <w:szCs w:val="24"/>
        </w:rPr>
        <w:t xml:space="preserve">, </w:t>
      </w:r>
      <w:hyperlink w:anchor="P361">
        <w:r w:rsidRPr="00115760">
          <w:rPr>
            <w:rFonts w:ascii="Times New Roman" w:hAnsi="Times New Roman" w:cs="Times New Roman"/>
            <w:sz w:val="24"/>
            <w:szCs w:val="24"/>
          </w:rPr>
          <w:t>6 части 1</w:t>
        </w:r>
      </w:hyperlink>
      <w:r w:rsidRPr="00115760">
        <w:rPr>
          <w:rFonts w:ascii="Times New Roman" w:hAnsi="Times New Roman" w:cs="Times New Roman"/>
          <w:sz w:val="24"/>
          <w:szCs w:val="24"/>
        </w:rPr>
        <w:t xml:space="preserve"> настоящей статьи - правовыми актами Алтайского края, а в соответствии с </w:t>
      </w:r>
      <w:hyperlink w:anchor="P362">
        <w:r w:rsidRPr="00115760">
          <w:rPr>
            <w:rFonts w:ascii="Times New Roman" w:hAnsi="Times New Roman" w:cs="Times New Roman"/>
            <w:sz w:val="24"/>
            <w:szCs w:val="24"/>
          </w:rPr>
          <w:t>пунктами 7</w:t>
        </w:r>
      </w:hyperlink>
      <w:r w:rsidRPr="00115760">
        <w:rPr>
          <w:rFonts w:ascii="Times New Roman" w:hAnsi="Times New Roman" w:cs="Times New Roman"/>
          <w:sz w:val="24"/>
          <w:szCs w:val="24"/>
        </w:rPr>
        <w:t xml:space="preserve"> - </w:t>
      </w:r>
      <w:hyperlink w:anchor="P364">
        <w:r w:rsidRPr="00115760">
          <w:rPr>
            <w:rFonts w:ascii="Times New Roman" w:hAnsi="Times New Roman" w:cs="Times New Roman"/>
            <w:sz w:val="24"/>
            <w:szCs w:val="24"/>
          </w:rPr>
          <w:t>9 части 1</w:t>
        </w:r>
      </w:hyperlink>
      <w:r w:rsidRPr="00115760">
        <w:rPr>
          <w:rFonts w:ascii="Times New Roman" w:hAnsi="Times New Roman" w:cs="Times New Roman"/>
          <w:sz w:val="24"/>
          <w:szCs w:val="24"/>
        </w:rPr>
        <w:t xml:space="preserve"> настоящей статьи - правовыми актами Российской Федерации.</w:t>
      </w:r>
      <w:proofErr w:type="gramEnd"/>
    </w:p>
    <w:p w:rsidR="00704D94" w:rsidRPr="00115760" w:rsidRDefault="00704D94" w:rsidP="00704D94">
      <w:pPr>
        <w:pStyle w:val="ConsPlusNormal"/>
        <w:ind w:firstLine="540"/>
        <w:jc w:val="both"/>
        <w:rPr>
          <w:rFonts w:ascii="Times New Roman" w:hAnsi="Times New Roman" w:cs="Times New Roman"/>
          <w:sz w:val="24"/>
          <w:szCs w:val="24"/>
        </w:rPr>
      </w:pPr>
      <w:bookmarkStart w:id="22" w:name="P387"/>
      <w:bookmarkEnd w:id="22"/>
      <w:r w:rsidRPr="00115760">
        <w:rPr>
          <w:rFonts w:ascii="Times New Roman" w:hAnsi="Times New Roman" w:cs="Times New Roman"/>
          <w:sz w:val="24"/>
          <w:szCs w:val="24"/>
        </w:rPr>
        <w:t xml:space="preserve">9.1. </w:t>
      </w:r>
      <w:proofErr w:type="gramStart"/>
      <w:r w:rsidRPr="00115760">
        <w:rPr>
          <w:rFonts w:ascii="Times New Roman" w:hAnsi="Times New Roman" w:cs="Times New Roman"/>
          <w:sz w:val="24"/>
          <w:szCs w:val="24"/>
        </w:rPr>
        <w:t xml:space="preserve">Гражданским служащим, а также гражданам, уволенным с гражданской службы после представления к награждению или поощрению в соответствии с </w:t>
      </w:r>
      <w:hyperlink w:anchor="P367">
        <w:r w:rsidRPr="00115760">
          <w:rPr>
            <w:rFonts w:ascii="Times New Roman" w:hAnsi="Times New Roman" w:cs="Times New Roman"/>
            <w:sz w:val="24"/>
            <w:szCs w:val="24"/>
          </w:rPr>
          <w:t>частью 2</w:t>
        </w:r>
      </w:hyperlink>
      <w:r w:rsidRPr="00115760">
        <w:rPr>
          <w:rFonts w:ascii="Times New Roman" w:hAnsi="Times New Roman" w:cs="Times New Roman"/>
          <w:sz w:val="24"/>
          <w:szCs w:val="24"/>
        </w:rPr>
        <w:t xml:space="preserve"> настоящей статьи, при награждении государственными наградами Российской Федерации, наградами Алтайского края или поощрении Президентом Российской Федерации, Правительством Российской Федерации, Губернатором Алтайского края выплачивается единовременное поощрение за счет средств фонда оплаты труда гражданских служащих.</w:t>
      </w:r>
      <w:proofErr w:type="gramEnd"/>
    </w:p>
    <w:p w:rsidR="00704D94" w:rsidRPr="00115760" w:rsidRDefault="00704D94" w:rsidP="00704D94">
      <w:pPr>
        <w:pStyle w:val="ConsPlusNormal"/>
        <w:ind w:firstLine="540"/>
        <w:jc w:val="both"/>
        <w:rPr>
          <w:rFonts w:ascii="Times New Roman" w:hAnsi="Times New Roman" w:cs="Times New Roman"/>
          <w:sz w:val="24"/>
          <w:szCs w:val="24"/>
        </w:rPr>
      </w:pPr>
      <w:bookmarkStart w:id="23" w:name="P389"/>
      <w:bookmarkEnd w:id="23"/>
      <w:r w:rsidRPr="00115760">
        <w:rPr>
          <w:rFonts w:ascii="Times New Roman" w:hAnsi="Times New Roman" w:cs="Times New Roman"/>
          <w:sz w:val="24"/>
          <w:szCs w:val="24"/>
        </w:rPr>
        <w:t xml:space="preserve">9.2. </w:t>
      </w:r>
      <w:proofErr w:type="gramStart"/>
      <w:r w:rsidRPr="00115760">
        <w:rPr>
          <w:rFonts w:ascii="Times New Roman" w:hAnsi="Times New Roman" w:cs="Times New Roman"/>
          <w:sz w:val="24"/>
          <w:szCs w:val="24"/>
        </w:rPr>
        <w:t xml:space="preserve">В случае гибели (смерти) гражданского служащего или смерти указанного в </w:t>
      </w:r>
      <w:hyperlink w:anchor="P387">
        <w:r w:rsidRPr="00115760">
          <w:rPr>
            <w:rFonts w:ascii="Times New Roman" w:hAnsi="Times New Roman" w:cs="Times New Roman"/>
            <w:sz w:val="24"/>
            <w:szCs w:val="24"/>
          </w:rPr>
          <w:t>части 9.1</w:t>
        </w:r>
      </w:hyperlink>
      <w:r w:rsidRPr="00115760">
        <w:rPr>
          <w:rFonts w:ascii="Times New Roman" w:hAnsi="Times New Roman" w:cs="Times New Roman"/>
          <w:sz w:val="24"/>
          <w:szCs w:val="24"/>
        </w:rPr>
        <w:t xml:space="preserve"> настоящей статьи гражданина, награжденных государственной наградой Российской Федерации, наградой Алтайского края или поощренных Президентом Российской Федерации, Правительством Российской Федерации, Губернатором Алтайского края, а также в случае награждения государственной наградой Российской Федерации, наградой Алтайского края посмертно единовременное поощрение выплачивается членам семьи гражданского служащего или гражданина.</w:t>
      </w:r>
      <w:proofErr w:type="gramEnd"/>
      <w:r w:rsidRPr="00115760">
        <w:rPr>
          <w:rFonts w:ascii="Times New Roman" w:hAnsi="Times New Roman" w:cs="Times New Roman"/>
          <w:sz w:val="24"/>
          <w:szCs w:val="24"/>
        </w:rPr>
        <w:t xml:space="preserve"> Выплата единовременного поощрения в таких случаях производится не позднее чем через один месяц со дня истечения шестимесячного срока, в течение которого члены семьи погибшего (умершего) гражданского служащего или умершего гражданина могут обратиться в государственный орган, в котором указанное лицо замещало должность, за выплатой единовременного поощрения. При этом указанный срок исчисляется со дня издания соответствующего правового акта о награждении или поощрении </w:t>
      </w:r>
      <w:proofErr w:type="gramStart"/>
      <w:r w:rsidRPr="00115760">
        <w:rPr>
          <w:rFonts w:ascii="Times New Roman" w:hAnsi="Times New Roman" w:cs="Times New Roman"/>
          <w:sz w:val="24"/>
          <w:szCs w:val="24"/>
        </w:rPr>
        <w:t>таких</w:t>
      </w:r>
      <w:proofErr w:type="gramEnd"/>
      <w:r w:rsidRPr="00115760">
        <w:rPr>
          <w:rFonts w:ascii="Times New Roman" w:hAnsi="Times New Roman" w:cs="Times New Roman"/>
          <w:sz w:val="24"/>
          <w:szCs w:val="24"/>
        </w:rPr>
        <w:t xml:space="preserve"> гражданского служащего или гражданина. </w:t>
      </w:r>
      <w:proofErr w:type="gramStart"/>
      <w:r w:rsidRPr="00115760">
        <w:rPr>
          <w:rFonts w:ascii="Times New Roman" w:hAnsi="Times New Roman" w:cs="Times New Roman"/>
          <w:sz w:val="24"/>
          <w:szCs w:val="24"/>
        </w:rPr>
        <w:t>При обращении нескольких членов семьи за единовременным поощрением, не полученным указанными гражданским служащим или гражданином в связи с гибелью (смертью), сумма поощрения делится между членами семьи поровну.</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9.3. Членами семьи, имеющими право на получение единовременного поощрения, предусмотренного </w:t>
      </w:r>
      <w:hyperlink w:anchor="P387">
        <w:r w:rsidRPr="00115760">
          <w:rPr>
            <w:rFonts w:ascii="Times New Roman" w:hAnsi="Times New Roman" w:cs="Times New Roman"/>
            <w:sz w:val="24"/>
            <w:szCs w:val="24"/>
          </w:rPr>
          <w:t>частями 9.1</w:t>
        </w:r>
      </w:hyperlink>
      <w:r w:rsidRPr="00115760">
        <w:rPr>
          <w:rFonts w:ascii="Times New Roman" w:hAnsi="Times New Roman" w:cs="Times New Roman"/>
          <w:sz w:val="24"/>
          <w:szCs w:val="24"/>
        </w:rPr>
        <w:t xml:space="preserve"> и </w:t>
      </w:r>
      <w:hyperlink w:anchor="P389">
        <w:r w:rsidRPr="00115760">
          <w:rPr>
            <w:rFonts w:ascii="Times New Roman" w:hAnsi="Times New Roman" w:cs="Times New Roman"/>
            <w:sz w:val="24"/>
            <w:szCs w:val="24"/>
          </w:rPr>
          <w:t>9.2</w:t>
        </w:r>
      </w:hyperlink>
      <w:r w:rsidRPr="00115760">
        <w:rPr>
          <w:rFonts w:ascii="Times New Roman" w:hAnsi="Times New Roman" w:cs="Times New Roman"/>
          <w:sz w:val="24"/>
          <w:szCs w:val="24"/>
        </w:rPr>
        <w:t xml:space="preserve"> настоящей статьи, считаются:</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1) супруга (супруг), состоявшая (состоявший) на день гибели (смерти) гражданского служащего или смерти гражданина, уволенного с гражданской службы, в браке с ним (с ней);</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родители гражданского служащего или гражданина, уволенного с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дети гражданского служащего или гражданина, уволенного с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4) лица, находившиеся на иждивении погибшего (умершего) гражданского служащего или умершего гражданина, уволенного с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lastRenderedPageBreak/>
        <w:t xml:space="preserve">9.4. Размеры и порядок выплаты единовременного поощрения гражданским служащим и гражданам, уволенным с гражданской службы, а также членам семей указанных лиц в случаях, предусмотренных </w:t>
      </w:r>
      <w:hyperlink w:anchor="P387">
        <w:r w:rsidRPr="00115760">
          <w:rPr>
            <w:rFonts w:ascii="Times New Roman" w:hAnsi="Times New Roman" w:cs="Times New Roman"/>
            <w:sz w:val="24"/>
            <w:szCs w:val="24"/>
          </w:rPr>
          <w:t>частями 9.1</w:t>
        </w:r>
      </w:hyperlink>
      <w:r w:rsidRPr="00115760">
        <w:rPr>
          <w:rFonts w:ascii="Times New Roman" w:hAnsi="Times New Roman" w:cs="Times New Roman"/>
          <w:sz w:val="24"/>
          <w:szCs w:val="24"/>
        </w:rPr>
        <w:t xml:space="preserve"> и </w:t>
      </w:r>
      <w:hyperlink w:anchor="P389">
        <w:r w:rsidRPr="00115760">
          <w:rPr>
            <w:rFonts w:ascii="Times New Roman" w:hAnsi="Times New Roman" w:cs="Times New Roman"/>
            <w:sz w:val="24"/>
            <w:szCs w:val="24"/>
          </w:rPr>
          <w:t>9.2</w:t>
        </w:r>
      </w:hyperlink>
      <w:r w:rsidRPr="00115760">
        <w:rPr>
          <w:rFonts w:ascii="Times New Roman" w:hAnsi="Times New Roman" w:cs="Times New Roman"/>
          <w:sz w:val="24"/>
          <w:szCs w:val="24"/>
        </w:rPr>
        <w:t xml:space="preserve"> настоящей статьи, устанавливаются Губернатором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10. Запись о поощрении или награждении вносится в трудовую книжку (при наличии) и личное дело гражданского служащего.</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B23AE0">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20. Представление сведений о доходах, расходах, об имуществе и обязательствах имущественного характера</w:t>
      </w:r>
    </w:p>
    <w:p w:rsidR="00704D94" w:rsidRPr="00115760" w:rsidRDefault="00704D94" w:rsidP="00704D94">
      <w:pPr>
        <w:pStyle w:val="ConsPlusNormal"/>
        <w:ind w:firstLine="540"/>
        <w:jc w:val="both"/>
        <w:rPr>
          <w:rFonts w:ascii="Times New Roman" w:hAnsi="Times New Roman" w:cs="Times New Roman"/>
          <w:sz w:val="24"/>
          <w:szCs w:val="24"/>
        </w:rPr>
      </w:pPr>
      <w:bookmarkStart w:id="24" w:name="P405"/>
      <w:bookmarkEnd w:id="24"/>
      <w:r w:rsidRPr="00115760">
        <w:rPr>
          <w:rFonts w:ascii="Times New Roman" w:hAnsi="Times New Roman" w:cs="Times New Roman"/>
          <w:sz w:val="24"/>
          <w:szCs w:val="24"/>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представителю нанимателя представляют:</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гражданин, претендующий на замещение должности гражданской службы, - при поступлении на службу;</w:t>
      </w:r>
    </w:p>
    <w:p w:rsidR="00704D94" w:rsidRPr="00115760" w:rsidRDefault="00704D94" w:rsidP="00704D94">
      <w:pPr>
        <w:pStyle w:val="ConsPlusNormal"/>
        <w:ind w:firstLine="540"/>
        <w:jc w:val="both"/>
        <w:rPr>
          <w:rFonts w:ascii="Times New Roman" w:hAnsi="Times New Roman" w:cs="Times New Roman"/>
          <w:sz w:val="24"/>
          <w:szCs w:val="24"/>
        </w:rPr>
      </w:pPr>
      <w:bookmarkStart w:id="25" w:name="P407"/>
      <w:bookmarkEnd w:id="25"/>
      <w:r w:rsidRPr="00115760">
        <w:rPr>
          <w:rFonts w:ascii="Times New Roman" w:hAnsi="Times New Roman" w:cs="Times New Roman"/>
          <w:sz w:val="24"/>
          <w:szCs w:val="24"/>
        </w:rPr>
        <w:t>2) гражданский служащий, замещающий высшую должность гражданской службы категории "руководители" либо другую должность гражданской службы, включенную в перечни, установленные нормативными правовыми актами государственных органов Алтайского края, - ежегодно не позднее 30 апреля года, следующего за отчетным годом.</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2. </w:t>
      </w:r>
      <w:hyperlink r:id="rId72">
        <w:r w:rsidRPr="00115760">
          <w:rPr>
            <w:rFonts w:ascii="Times New Roman" w:hAnsi="Times New Roman" w:cs="Times New Roman"/>
            <w:sz w:val="24"/>
            <w:szCs w:val="24"/>
          </w:rPr>
          <w:t>Порядок</w:t>
        </w:r>
      </w:hyperlink>
      <w:r w:rsidRPr="00115760">
        <w:rPr>
          <w:rFonts w:ascii="Times New Roman" w:hAnsi="Times New Roman" w:cs="Times New Roman"/>
          <w:sz w:val="24"/>
          <w:szCs w:val="24"/>
        </w:rPr>
        <w:t xml:space="preserve"> представления сведений, указанных в </w:t>
      </w:r>
      <w:hyperlink w:anchor="P405">
        <w:r w:rsidRPr="00115760">
          <w:rPr>
            <w:rFonts w:ascii="Times New Roman" w:hAnsi="Times New Roman" w:cs="Times New Roman"/>
            <w:sz w:val="24"/>
            <w:szCs w:val="24"/>
          </w:rPr>
          <w:t>части 1</w:t>
        </w:r>
      </w:hyperlink>
      <w:r w:rsidRPr="00115760">
        <w:rPr>
          <w:rFonts w:ascii="Times New Roman" w:hAnsi="Times New Roman" w:cs="Times New Roman"/>
          <w:sz w:val="24"/>
          <w:szCs w:val="24"/>
        </w:rPr>
        <w:t xml:space="preserve"> настоящей статьи, устанавливается Губернатором Алтайского края в соответствии с федеральными законами, нормативными правовыми актами Президента Российской Федерации, законами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3. Проверка достоверности и полноты этих сведений осуществляется в порядке, установленном Федеральным </w:t>
      </w:r>
      <w:hyperlink r:id="rId73">
        <w:r w:rsidRPr="00115760">
          <w:rPr>
            <w:rFonts w:ascii="Times New Roman" w:hAnsi="Times New Roman" w:cs="Times New Roman"/>
            <w:sz w:val="24"/>
            <w:szCs w:val="24"/>
          </w:rPr>
          <w:t>законом</w:t>
        </w:r>
      </w:hyperlink>
      <w:r w:rsidRPr="00115760">
        <w:rPr>
          <w:rFonts w:ascii="Times New Roman" w:hAnsi="Times New Roman" w:cs="Times New Roman"/>
          <w:sz w:val="24"/>
          <w:szCs w:val="24"/>
        </w:rPr>
        <w:t xml:space="preserve"> от 25 декабря 2008 года № 273-ФЗ "О противодействии коррупции" (далее - Федеральный закон "О противодействии коррупции"), иными нормативными правовыми актами Российской Федерации и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bookmarkStart w:id="26" w:name="P411"/>
      <w:bookmarkEnd w:id="26"/>
      <w:r w:rsidRPr="00115760">
        <w:rPr>
          <w:rFonts w:ascii="Times New Roman" w:hAnsi="Times New Roman" w:cs="Times New Roman"/>
          <w:sz w:val="24"/>
          <w:szCs w:val="24"/>
        </w:rPr>
        <w:t xml:space="preserve">4. </w:t>
      </w:r>
      <w:proofErr w:type="gramStart"/>
      <w:r w:rsidRPr="00115760">
        <w:rPr>
          <w:rFonts w:ascii="Times New Roman" w:hAnsi="Times New Roman" w:cs="Times New Roman"/>
          <w:sz w:val="24"/>
          <w:szCs w:val="24"/>
        </w:rPr>
        <w:t xml:space="preserve">Гражданские служащие, замещающие должности гражданской службы, указанные в </w:t>
      </w:r>
      <w:hyperlink w:anchor="P407">
        <w:r w:rsidRPr="00115760">
          <w:rPr>
            <w:rFonts w:ascii="Times New Roman" w:hAnsi="Times New Roman" w:cs="Times New Roman"/>
            <w:sz w:val="24"/>
            <w:szCs w:val="24"/>
          </w:rPr>
          <w:t>пункте 2 части 1</w:t>
        </w:r>
      </w:hyperlink>
      <w:r w:rsidRPr="00115760">
        <w:rPr>
          <w:rFonts w:ascii="Times New Roman" w:hAnsi="Times New Roman" w:cs="Times New Roman"/>
          <w:sz w:val="24"/>
          <w:szCs w:val="24"/>
        </w:rPr>
        <w:t xml:space="preserve"> настоящей статьи, обязаны ежегодно в срок, установленный для представления сведений 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w:t>
      </w:r>
      <w:proofErr w:type="gramEnd"/>
      <w:r w:rsidRPr="00115760">
        <w:rPr>
          <w:rFonts w:ascii="Times New Roman" w:hAnsi="Times New Roman" w:cs="Times New Roman"/>
          <w:sz w:val="24"/>
          <w:szCs w:val="24"/>
        </w:rPr>
        <w:t xml:space="preserve"> </w:t>
      </w:r>
      <w:proofErr w:type="gramStart"/>
      <w:r w:rsidRPr="00115760">
        <w:rPr>
          <w:rFonts w:ascii="Times New Roman" w:hAnsi="Times New Roman" w:cs="Times New Roman"/>
          <w:sz w:val="24"/>
          <w:szCs w:val="24"/>
        </w:rPr>
        <w:t>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w:t>
      </w:r>
      <w:proofErr w:type="gramEnd"/>
      <w:r w:rsidRPr="00115760">
        <w:rPr>
          <w:rFonts w:ascii="Times New Roman" w:hAnsi="Times New Roman" w:cs="Times New Roman"/>
          <w:sz w:val="24"/>
          <w:szCs w:val="24"/>
        </w:rPr>
        <w:t xml:space="preserve"> </w:t>
      </w:r>
      <w:proofErr w:type="gramStart"/>
      <w:r w:rsidRPr="00115760">
        <w:rPr>
          <w:rFonts w:ascii="Times New Roman" w:hAnsi="Times New Roman" w:cs="Times New Roman"/>
          <w:sz w:val="24"/>
          <w:szCs w:val="24"/>
        </w:rPr>
        <w:t>которых</w:t>
      </w:r>
      <w:proofErr w:type="gramEnd"/>
      <w:r w:rsidRPr="00115760">
        <w:rPr>
          <w:rFonts w:ascii="Times New Roman" w:hAnsi="Times New Roman" w:cs="Times New Roman"/>
          <w:sz w:val="24"/>
          <w:szCs w:val="24"/>
        </w:rPr>
        <w:t xml:space="preserve"> совершены эти сделки.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5. Сведения о расходах представляются в порядке, установленном для представления гражданскими служащими сведений о доходах, об имуществе и обязательствах имущественного характера.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6. </w:t>
      </w:r>
      <w:proofErr w:type="gramStart"/>
      <w:r w:rsidRPr="00115760">
        <w:rPr>
          <w:rFonts w:ascii="Times New Roman" w:hAnsi="Times New Roman" w:cs="Times New Roman"/>
          <w:sz w:val="24"/>
          <w:szCs w:val="24"/>
        </w:rPr>
        <w:t xml:space="preserve">Контроль за соответствием расходов гражданского служащего и членов его семьи их доходам осуществляется органом, определяемым Губернатором Алтайского края, в соответствии с Федеральным </w:t>
      </w:r>
      <w:hyperlink r:id="rId74">
        <w:r w:rsidRPr="00115760">
          <w:rPr>
            <w:rFonts w:ascii="Times New Roman" w:hAnsi="Times New Roman" w:cs="Times New Roman"/>
            <w:sz w:val="24"/>
            <w:szCs w:val="24"/>
          </w:rPr>
          <w:t>законом</w:t>
        </w:r>
      </w:hyperlink>
      <w:r w:rsidRPr="00115760">
        <w:rPr>
          <w:rFonts w:ascii="Times New Roman" w:hAnsi="Times New Roman" w:cs="Times New Roman"/>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7. Решение об осуществлении </w:t>
      </w:r>
      <w:proofErr w:type="gramStart"/>
      <w:r w:rsidRPr="00115760">
        <w:rPr>
          <w:rFonts w:ascii="Times New Roman" w:hAnsi="Times New Roman" w:cs="Times New Roman"/>
          <w:sz w:val="24"/>
          <w:szCs w:val="24"/>
        </w:rPr>
        <w:t>контроля за</w:t>
      </w:r>
      <w:proofErr w:type="gramEnd"/>
      <w:r w:rsidRPr="00115760">
        <w:rPr>
          <w:rFonts w:ascii="Times New Roman" w:hAnsi="Times New Roman" w:cs="Times New Roman"/>
          <w:sz w:val="24"/>
          <w:szCs w:val="24"/>
        </w:rPr>
        <w:t xml:space="preserve"> расходами принимается Губернатором Алтайского края или уполномоченным им должностным лицом в порядке, установленном Губернатором Алтайского края в соответствии с указанным Федеральным </w:t>
      </w:r>
      <w:hyperlink r:id="rId75">
        <w:r w:rsidRPr="00115760">
          <w:rPr>
            <w:rFonts w:ascii="Times New Roman" w:hAnsi="Times New Roman" w:cs="Times New Roman"/>
            <w:sz w:val="24"/>
            <w:szCs w:val="24"/>
          </w:rPr>
          <w:t>законом</w:t>
        </w:r>
      </w:hyperlink>
      <w:r w:rsidRPr="00115760">
        <w:rPr>
          <w:rFonts w:ascii="Times New Roman" w:hAnsi="Times New Roman" w:cs="Times New Roman"/>
          <w:sz w:val="24"/>
          <w:szCs w:val="24"/>
        </w:rPr>
        <w:t>, нормативными правовыми актами Президента Российской Федерации.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lastRenderedPageBreak/>
        <w:t xml:space="preserve">8. </w:t>
      </w:r>
      <w:proofErr w:type="gramStart"/>
      <w:r w:rsidRPr="00115760">
        <w:rPr>
          <w:rFonts w:ascii="Times New Roman" w:hAnsi="Times New Roman" w:cs="Times New Roman"/>
          <w:sz w:val="24"/>
          <w:szCs w:val="24"/>
        </w:rPr>
        <w:t xml:space="preserve">Представленные гражданским служащим сведения, указанные в </w:t>
      </w:r>
      <w:hyperlink w:anchor="P405">
        <w:r w:rsidRPr="00115760">
          <w:rPr>
            <w:rFonts w:ascii="Times New Roman" w:hAnsi="Times New Roman" w:cs="Times New Roman"/>
            <w:sz w:val="24"/>
            <w:szCs w:val="24"/>
          </w:rPr>
          <w:t>части 1</w:t>
        </w:r>
      </w:hyperlink>
      <w:r w:rsidRPr="00115760">
        <w:rPr>
          <w:rFonts w:ascii="Times New Roman" w:hAnsi="Times New Roman" w:cs="Times New Roman"/>
          <w:sz w:val="24"/>
          <w:szCs w:val="24"/>
        </w:rPr>
        <w:t xml:space="preserve"> настоящей статьи, а также сведения об источниках получения средств, за счет которых совершена сделка, указанная в </w:t>
      </w:r>
      <w:hyperlink w:anchor="P411">
        <w:r w:rsidRPr="00115760">
          <w:rPr>
            <w:rFonts w:ascii="Times New Roman" w:hAnsi="Times New Roman" w:cs="Times New Roman"/>
            <w:sz w:val="24"/>
            <w:szCs w:val="24"/>
          </w:rPr>
          <w:t>части 4</w:t>
        </w:r>
      </w:hyperlink>
      <w:r w:rsidRPr="00115760">
        <w:rPr>
          <w:rFonts w:ascii="Times New Roman" w:hAnsi="Times New Roman" w:cs="Times New Roman"/>
          <w:sz w:val="24"/>
          <w:szCs w:val="24"/>
        </w:rPr>
        <w:t xml:space="preserve"> настоящей статьи, размещаются на официальном сайте соответствующего государственного органа Алтайского края, а также представляются для опубликования средствам массовой информации по их запросам в порядке, установленном Губернатором Алтайского края в соответствии с федеральными законами, нормативными</w:t>
      </w:r>
      <w:proofErr w:type="gramEnd"/>
      <w:r w:rsidRPr="00115760">
        <w:rPr>
          <w:rFonts w:ascii="Times New Roman" w:hAnsi="Times New Roman" w:cs="Times New Roman"/>
          <w:sz w:val="24"/>
          <w:szCs w:val="24"/>
        </w:rPr>
        <w:t xml:space="preserve"> правовыми актами Президента Российской Федерации.</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20.1. Ограничения, налагаемые на гражданина, замещавшего должность государственной гражданской службы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На гражданина, замещавшего должность, указанную в </w:t>
      </w:r>
      <w:hyperlink w:anchor="P407">
        <w:r w:rsidRPr="00115760">
          <w:rPr>
            <w:rFonts w:ascii="Times New Roman" w:hAnsi="Times New Roman" w:cs="Times New Roman"/>
            <w:sz w:val="24"/>
            <w:szCs w:val="24"/>
          </w:rPr>
          <w:t>пункте 2 части 1 статьи 20</w:t>
        </w:r>
      </w:hyperlink>
      <w:r w:rsidRPr="00115760">
        <w:rPr>
          <w:rFonts w:ascii="Times New Roman" w:hAnsi="Times New Roman" w:cs="Times New Roman"/>
          <w:sz w:val="24"/>
          <w:szCs w:val="24"/>
        </w:rPr>
        <w:t xml:space="preserve"> настоящего Закона, при заключении им трудового или гражданско-правового договора налагаются ограничения, установленные </w:t>
      </w:r>
      <w:hyperlink r:id="rId76">
        <w:r w:rsidRPr="00115760">
          <w:rPr>
            <w:rFonts w:ascii="Times New Roman" w:hAnsi="Times New Roman" w:cs="Times New Roman"/>
            <w:sz w:val="24"/>
            <w:szCs w:val="24"/>
          </w:rPr>
          <w:t>статьей 12</w:t>
        </w:r>
      </w:hyperlink>
      <w:r w:rsidRPr="00115760">
        <w:rPr>
          <w:rFonts w:ascii="Times New Roman" w:hAnsi="Times New Roman" w:cs="Times New Roman"/>
          <w:sz w:val="24"/>
          <w:szCs w:val="24"/>
        </w:rPr>
        <w:t xml:space="preserve"> Федерального закона "О противодействии коррупции".</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20.2. Ротация гражданских служащих</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Ротация гражданских служащих проводится в целях повышения эффективности гражданской службы и противодействия коррупции путем назначения гражданских служащих на иные должности гражданской службы в том же или другом государственном органе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Перечень должностей гражданской службы, по которым предусматривается ротация гражданских служащих, утверждается нормативным правовым актом Губернатора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3. Планы проведения ротации гражданских служащих утверждаются нормативными правовыми актами государственных органов Алтайского края.</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20.3. Запрет гражданским служащим, их супругам и несовершеннолетним детям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гражданским служащим, замещающим должности гражданской службы,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перечень, установленный нормативным правовым</w:t>
      </w:r>
      <w:proofErr w:type="gramEnd"/>
      <w:r w:rsidRPr="00115760">
        <w:rPr>
          <w:rFonts w:ascii="Times New Roman" w:hAnsi="Times New Roman" w:cs="Times New Roman"/>
          <w:sz w:val="24"/>
          <w:szCs w:val="24"/>
        </w:rPr>
        <w:t xml:space="preserve"> актом Губернатора Алтайского края, их супругам и несовершеннолетним детям. </w:t>
      </w:r>
      <w:proofErr w:type="gramStart"/>
      <w:r w:rsidRPr="00115760">
        <w:rPr>
          <w:rFonts w:ascii="Times New Roman" w:hAnsi="Times New Roman" w:cs="Times New Roman"/>
          <w:sz w:val="24"/>
          <w:szCs w:val="24"/>
        </w:rPr>
        <w:t xml:space="preserve">При этом понятие "иностранные финансовые инструменты" используется в настоящем Законе в значении, определенном Федеральным </w:t>
      </w:r>
      <w:hyperlink r:id="rId77">
        <w:r w:rsidRPr="00115760">
          <w:rPr>
            <w:rFonts w:ascii="Times New Roman" w:hAnsi="Times New Roman" w:cs="Times New Roman"/>
            <w:sz w:val="24"/>
            <w:szCs w:val="24"/>
          </w:rPr>
          <w:t>законом</w:t>
        </w:r>
      </w:hyperlink>
      <w:r w:rsidRPr="00115760">
        <w:rPr>
          <w:rFonts w:ascii="Times New Roman" w:hAnsi="Times New Roman" w:cs="Times New Roman"/>
          <w:sz w:val="24"/>
          <w:szCs w:val="24"/>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End"/>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20.4. Кодекс этики и служебного поведения гражданских служащих</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В целях установления общих принципов профессиональной этики, закрепления единых норм и правил служебного поведения гражданских служащих Губернатором Алтайского края утверждается кодекс этики и служебного поведения гражданских служащих (далее - кодекс этики).</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2. Гражданский служащий обязан соблюдать положения кодекса этики и </w:t>
      </w:r>
      <w:r w:rsidRPr="00115760">
        <w:rPr>
          <w:rFonts w:ascii="Times New Roman" w:hAnsi="Times New Roman" w:cs="Times New Roman"/>
          <w:sz w:val="24"/>
          <w:szCs w:val="24"/>
        </w:rPr>
        <w:lastRenderedPageBreak/>
        <w:t>руководствоваться им при исполнении служебных обязанностей.</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21. Орган по управлению гражданской службой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w:t>
      </w:r>
      <w:proofErr w:type="gramStart"/>
      <w:r w:rsidRPr="00115760">
        <w:rPr>
          <w:rFonts w:ascii="Times New Roman" w:hAnsi="Times New Roman" w:cs="Times New Roman"/>
          <w:sz w:val="24"/>
          <w:szCs w:val="24"/>
        </w:rPr>
        <w:t>Орган по управлению гражданской службой Алтайского края является государственным органом Алтайского края, координирующим деятельность иных государственных органов Алтайского края по решению вопросов поступления на гражданскую службу, формирования кадрового резерва, прохождения и прекращения гражданской службы, использования кадрового резерва для замещения должностей гражданской службы, а также подготовки, переподготовки и повышения квалификации гражданских служащих.</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Вопросы создания и деятельности органа по управлению гражданской службой Алтайского края регулируются законом края.</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22. Кадровый резерв на гражданской службе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1. Для замещения вакантных должностей гражданской службы из числа гражданских служащих (граждан) формируются кадровый резерв Алтайского края и кадровый резерв государственного органа Алтайского края (далее - кадровый резерв на гражданской службе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Назначение гражданского служащего (гражданина), состоящего в кадровом резерве на гражданской службе Алтайского края, на вакантную должность гражданской службы осуществляется с его согласия по решению представителя нанимателя.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3. </w:t>
      </w:r>
      <w:hyperlink r:id="rId78">
        <w:r w:rsidRPr="00115760">
          <w:rPr>
            <w:rFonts w:ascii="Times New Roman" w:hAnsi="Times New Roman" w:cs="Times New Roman"/>
            <w:sz w:val="24"/>
            <w:szCs w:val="24"/>
          </w:rPr>
          <w:t>Положение</w:t>
        </w:r>
      </w:hyperlink>
      <w:r w:rsidRPr="00115760">
        <w:rPr>
          <w:rFonts w:ascii="Times New Roman" w:hAnsi="Times New Roman" w:cs="Times New Roman"/>
          <w:sz w:val="24"/>
          <w:szCs w:val="24"/>
        </w:rPr>
        <w:t xml:space="preserve"> о кадровом резерве на гражданской службе Алтайского края утверждается нормативным правовым актом Губернатора Алтайского края.</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23. Кадровая работа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w:t>
      </w:r>
      <w:proofErr w:type="gramStart"/>
      <w:r w:rsidRPr="00115760">
        <w:rPr>
          <w:rFonts w:ascii="Times New Roman" w:hAnsi="Times New Roman" w:cs="Times New Roman"/>
          <w:sz w:val="24"/>
          <w:szCs w:val="24"/>
        </w:rPr>
        <w:t>В государственных органах Алтайского края образуются структурные</w:t>
      </w:r>
      <w:proofErr w:type="gramEnd"/>
      <w:r w:rsidRPr="00115760">
        <w:rPr>
          <w:rFonts w:ascii="Times New Roman" w:hAnsi="Times New Roman" w:cs="Times New Roman"/>
          <w:sz w:val="24"/>
          <w:szCs w:val="24"/>
        </w:rPr>
        <w:t xml:space="preserve"> подразделения, в функции которых входят вопросы государственной службы и кадров, или определяются должностные лица, осуществляющие кадровую работу.</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2. Положение о подразделении государственного органа Алтайского края по вопросам государственной службы и кадров утверждается руководителем государственного органа края.</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23-1. Государственная информационная система, используемая на гражданской службе</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В целях информационного обеспечения государственной гражданской службы Алтайского края и оптимизации </w:t>
      </w:r>
      <w:proofErr w:type="gramStart"/>
      <w:r w:rsidRPr="00115760">
        <w:rPr>
          <w:rFonts w:ascii="Times New Roman" w:hAnsi="Times New Roman" w:cs="Times New Roman"/>
          <w:sz w:val="24"/>
          <w:szCs w:val="24"/>
        </w:rPr>
        <w:t>работы подразделений государственных органов Алтайского края</w:t>
      </w:r>
      <w:proofErr w:type="gramEnd"/>
      <w:r w:rsidRPr="00115760">
        <w:rPr>
          <w:rFonts w:ascii="Times New Roman" w:hAnsi="Times New Roman" w:cs="Times New Roman"/>
          <w:sz w:val="24"/>
          <w:szCs w:val="24"/>
        </w:rPr>
        <w:t xml:space="preserve"> по вопросам государственной службы и кадров используется федеральная государственная информационная система в области государственной службы.</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Статья 24. Вступление в силу настоящего Закона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Настоящий Закон вступает в силу со дня его официального опубликования, за исключением </w:t>
      </w:r>
      <w:hyperlink w:anchor="P316">
        <w:r w:rsidRPr="00115760">
          <w:rPr>
            <w:rFonts w:ascii="Times New Roman" w:hAnsi="Times New Roman" w:cs="Times New Roman"/>
            <w:sz w:val="24"/>
            <w:szCs w:val="24"/>
          </w:rPr>
          <w:t>статьи 17</w:t>
        </w:r>
      </w:hyperlink>
      <w:r w:rsidRPr="00115760">
        <w:rPr>
          <w:rFonts w:ascii="Times New Roman" w:hAnsi="Times New Roman" w:cs="Times New Roman"/>
          <w:sz w:val="24"/>
          <w:szCs w:val="24"/>
        </w:rPr>
        <w:t xml:space="preserve"> настоящего Закона.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2. </w:t>
      </w:r>
      <w:hyperlink w:anchor="P316">
        <w:r w:rsidRPr="00115760">
          <w:rPr>
            <w:rFonts w:ascii="Times New Roman" w:hAnsi="Times New Roman" w:cs="Times New Roman"/>
            <w:sz w:val="24"/>
            <w:szCs w:val="24"/>
          </w:rPr>
          <w:t>Статья 17</w:t>
        </w:r>
      </w:hyperlink>
      <w:r w:rsidRPr="00115760">
        <w:rPr>
          <w:rFonts w:ascii="Times New Roman" w:hAnsi="Times New Roman" w:cs="Times New Roman"/>
          <w:sz w:val="24"/>
          <w:szCs w:val="24"/>
        </w:rPr>
        <w:t xml:space="preserve"> настоящего Закона вступает в силу с 1 января 2006 года. </w:t>
      </w:r>
      <w:hyperlink w:anchor="P151">
        <w:r w:rsidRPr="00115760">
          <w:rPr>
            <w:rFonts w:ascii="Times New Roman" w:hAnsi="Times New Roman" w:cs="Times New Roman"/>
            <w:sz w:val="24"/>
            <w:szCs w:val="24"/>
          </w:rPr>
          <w:t>Статья 11</w:t>
        </w:r>
      </w:hyperlink>
      <w:r w:rsidRPr="00115760">
        <w:rPr>
          <w:rFonts w:ascii="Times New Roman" w:hAnsi="Times New Roman" w:cs="Times New Roman"/>
          <w:sz w:val="24"/>
          <w:szCs w:val="24"/>
        </w:rPr>
        <w:t xml:space="preserve"> настоящего Закона вступает </w:t>
      </w:r>
      <w:proofErr w:type="gramStart"/>
      <w:r w:rsidRPr="00115760">
        <w:rPr>
          <w:rFonts w:ascii="Times New Roman" w:hAnsi="Times New Roman" w:cs="Times New Roman"/>
          <w:sz w:val="24"/>
          <w:szCs w:val="24"/>
        </w:rPr>
        <w:t xml:space="preserve">в силу со вступлением в силу </w:t>
      </w:r>
      <w:hyperlink r:id="rId79">
        <w:r w:rsidRPr="00115760">
          <w:rPr>
            <w:rFonts w:ascii="Times New Roman" w:hAnsi="Times New Roman" w:cs="Times New Roman"/>
            <w:sz w:val="24"/>
            <w:szCs w:val="24"/>
          </w:rPr>
          <w:t>закона</w:t>
        </w:r>
      </w:hyperlink>
      <w:r w:rsidRPr="00115760">
        <w:rPr>
          <w:rFonts w:ascii="Times New Roman" w:hAnsi="Times New Roman" w:cs="Times New Roman"/>
          <w:sz w:val="24"/>
          <w:szCs w:val="24"/>
        </w:rPr>
        <w:t xml:space="preserve"> Алтайского края о реестре</w:t>
      </w:r>
      <w:proofErr w:type="gramEnd"/>
      <w:r w:rsidRPr="00115760">
        <w:rPr>
          <w:rFonts w:ascii="Times New Roman" w:hAnsi="Times New Roman" w:cs="Times New Roman"/>
          <w:sz w:val="24"/>
          <w:szCs w:val="24"/>
        </w:rPr>
        <w:t xml:space="preserve"> должностей гражданской службы.</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3. </w:t>
      </w:r>
      <w:proofErr w:type="gramStart"/>
      <w:r w:rsidRPr="00115760">
        <w:rPr>
          <w:rFonts w:ascii="Times New Roman" w:hAnsi="Times New Roman" w:cs="Times New Roman"/>
          <w:sz w:val="24"/>
          <w:szCs w:val="24"/>
        </w:rPr>
        <w:t>Размер денежного содержания, установленного гражданским служащим в соответствии с настоящим Законом, не может быть меньше размера денежного содержания, установленного государственным служащим Алтайского края на день вступления в силу настоящего Закона.</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4. </w:t>
      </w:r>
      <w:proofErr w:type="gramStart"/>
      <w:r w:rsidRPr="00115760">
        <w:rPr>
          <w:rFonts w:ascii="Times New Roman" w:hAnsi="Times New Roman" w:cs="Times New Roman"/>
          <w:sz w:val="24"/>
          <w:szCs w:val="24"/>
        </w:rPr>
        <w:t xml:space="preserve">В стаж гражданской службы для назначения ежемесячных надбавок к должностному окладу за выслугу лет на гражданской службе, пенсии за выслугу лет, для </w:t>
      </w:r>
      <w:r w:rsidRPr="00115760">
        <w:rPr>
          <w:rFonts w:ascii="Times New Roman" w:hAnsi="Times New Roman" w:cs="Times New Roman"/>
          <w:sz w:val="24"/>
          <w:szCs w:val="24"/>
        </w:rPr>
        <w:lastRenderedPageBreak/>
        <w:t>предоставления ежегодного дополнительного оплачиваемого отпуска за выслугу лет, для поощрения гражданского служащего за гражданскую службу в соответствии с настоящим Законом засчитываются периоды работы (службы), которые были ранее включены (засчитаны) в установленном порядке в указанный стаж.</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5. До образования органа по управлению гражданской службой Алтайского края задачи и функции этого органа выполняются государственными органами Алтайского края в соответствии с законодательством Российской Федерации и нормативными правовыми актами Алтайского края.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6. </w:t>
      </w:r>
      <w:proofErr w:type="gramStart"/>
      <w:r w:rsidRPr="00115760">
        <w:rPr>
          <w:rFonts w:ascii="Times New Roman" w:hAnsi="Times New Roman" w:cs="Times New Roman"/>
          <w:sz w:val="24"/>
          <w:szCs w:val="24"/>
        </w:rPr>
        <w:t>Гражданским служащим, замещающим должности гражданской службы в государственных органах Алтайского края на дату вступления в силу настоящего Закона, классный чин присваивается без сдачи квалификационного экзамена в соответствии с замещаемой должностью гражданской службы в пределах группы должностей гражданской службы, а также с учетом продолжительности гражданской службы в замещаемой должности гражданской службы.</w:t>
      </w:r>
      <w:proofErr w:type="gramEnd"/>
      <w:r w:rsidRPr="00115760">
        <w:rPr>
          <w:rFonts w:ascii="Times New Roman" w:hAnsi="Times New Roman" w:cs="Times New Roman"/>
          <w:sz w:val="24"/>
          <w:szCs w:val="24"/>
        </w:rPr>
        <w:t xml:space="preserve"> При этом правила о первом классном чине, установленные настоящим Законом, не применяются.</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7. </w:t>
      </w:r>
      <w:proofErr w:type="gramStart"/>
      <w:r w:rsidRPr="00115760">
        <w:rPr>
          <w:rFonts w:ascii="Times New Roman" w:hAnsi="Times New Roman" w:cs="Times New Roman"/>
          <w:sz w:val="24"/>
          <w:szCs w:val="24"/>
        </w:rPr>
        <w:t xml:space="preserve">Действие </w:t>
      </w:r>
      <w:hyperlink w:anchor="P316">
        <w:r w:rsidRPr="00115760">
          <w:rPr>
            <w:rFonts w:ascii="Times New Roman" w:hAnsi="Times New Roman" w:cs="Times New Roman"/>
            <w:sz w:val="24"/>
            <w:szCs w:val="24"/>
          </w:rPr>
          <w:t>статьи 17</w:t>
        </w:r>
      </w:hyperlink>
      <w:r w:rsidRPr="00115760">
        <w:rPr>
          <w:rFonts w:ascii="Times New Roman" w:hAnsi="Times New Roman" w:cs="Times New Roman"/>
          <w:sz w:val="24"/>
          <w:szCs w:val="24"/>
        </w:rPr>
        <w:t xml:space="preserve"> настоящего Закона распространяется на граждан Российской Федерации, получающих пенсию в соответствии с пенсионным законодательством Российской Федерации, за исключением федеральных государственных служащих, получающих пенсию за выслугу лет, и лиц, получающих доплату к пенсии по иным основаниям в соответствии с законодательством Алтайского края.</w:t>
      </w:r>
      <w:proofErr w:type="gramEnd"/>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Право на пенсию за выслугу лет распространяется на лиц, уволенных с государственной службы Алтайского края по 31 декабря 2005 года (включительно) по основаниям, установленным нормативным правовым актом Правительства Алтайского края, а также на лиц, уволенных с государственной службы Алтайского края в Отделение Пенсионного фонда Российской Федерации по Алтайскому краю в период до 1 июня 2001 года в соответствии с Соглашением</w:t>
      </w:r>
      <w:proofErr w:type="gramEnd"/>
      <w:r w:rsidRPr="00115760">
        <w:rPr>
          <w:rFonts w:ascii="Times New Roman" w:hAnsi="Times New Roman" w:cs="Times New Roman"/>
          <w:sz w:val="24"/>
          <w:szCs w:val="24"/>
        </w:rPr>
        <w:t xml:space="preserve"> между Пенсионным Фондом Российской Федерации и Администрацией Алтайского края от 28 июня 2000 года № 092-0012-С о создании в Алтайском крае Единой пенсионной службы.</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 xml:space="preserve">Право на пенсию за выслугу лет при расторжении служебного контракта в связи с отказом гражданского служащего от предложенной для замещения иной должности гражданской службы либо от профессиональной переподготовки или повышения квалификации в связи с сокращением должностей гражданской службы, а также при </w:t>
      </w:r>
      <w:proofErr w:type="spellStart"/>
      <w:r w:rsidRPr="00115760">
        <w:rPr>
          <w:rFonts w:ascii="Times New Roman" w:hAnsi="Times New Roman" w:cs="Times New Roman"/>
          <w:sz w:val="24"/>
          <w:szCs w:val="24"/>
        </w:rPr>
        <w:t>непредоставлении</w:t>
      </w:r>
      <w:proofErr w:type="spellEnd"/>
      <w:r w:rsidRPr="00115760">
        <w:rPr>
          <w:rFonts w:ascii="Times New Roman" w:hAnsi="Times New Roman" w:cs="Times New Roman"/>
          <w:sz w:val="24"/>
          <w:szCs w:val="24"/>
        </w:rPr>
        <w:t xml:space="preserve"> ему в этих случаях иной должности гражданской службы, распространяется на лиц, уволенных с гражданской службы до 8 апреля</w:t>
      </w:r>
      <w:proofErr w:type="gramEnd"/>
      <w:r w:rsidRPr="00115760">
        <w:rPr>
          <w:rFonts w:ascii="Times New Roman" w:hAnsi="Times New Roman" w:cs="Times New Roman"/>
          <w:sz w:val="24"/>
          <w:szCs w:val="24"/>
        </w:rPr>
        <w:t xml:space="preserve"> 2013 года.</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За лицами, приобретшими право на пенсию за выслугу лет и уволенными с государственной службы Алтайского края, гражданской службы до 1 января 2017 года, лицами, продолжающими замещать на 1 января 2017 года должности гражданской службы и имеющими на эту дату стаж гражданской службы не менее 20 лет, лицами, продолжающими замещать на 1 января 2017 года должности гражданской службы, имеющими на этот</w:t>
      </w:r>
      <w:proofErr w:type="gramEnd"/>
      <w:r w:rsidRPr="00115760">
        <w:rPr>
          <w:rFonts w:ascii="Times New Roman" w:hAnsi="Times New Roman" w:cs="Times New Roman"/>
          <w:sz w:val="24"/>
          <w:szCs w:val="24"/>
        </w:rPr>
        <w:t xml:space="preserve"> </w:t>
      </w:r>
      <w:proofErr w:type="gramStart"/>
      <w:r w:rsidRPr="00115760">
        <w:rPr>
          <w:rFonts w:ascii="Times New Roman" w:hAnsi="Times New Roman" w:cs="Times New Roman"/>
          <w:sz w:val="24"/>
          <w:szCs w:val="24"/>
        </w:rPr>
        <w:t xml:space="preserve">день не менее 15 лет указанного стажа и приобретшими до 1 января 2017 года право на страховую пенсию по старости (инвалидности), право на пенсию за выслугу лет сохраняется без учета изменений, внесенных в </w:t>
      </w:r>
      <w:hyperlink w:anchor="P316">
        <w:r w:rsidRPr="00115760">
          <w:rPr>
            <w:rFonts w:ascii="Times New Roman" w:hAnsi="Times New Roman" w:cs="Times New Roman"/>
            <w:sz w:val="24"/>
            <w:szCs w:val="24"/>
          </w:rPr>
          <w:t>статью 17</w:t>
        </w:r>
      </w:hyperlink>
      <w:r w:rsidRPr="00115760">
        <w:rPr>
          <w:rFonts w:ascii="Times New Roman" w:hAnsi="Times New Roman" w:cs="Times New Roman"/>
          <w:sz w:val="24"/>
          <w:szCs w:val="24"/>
        </w:rPr>
        <w:t xml:space="preserve"> настоящего Закона и вступивших в силу с 1 января 2017 года.</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8. </w:t>
      </w:r>
      <w:proofErr w:type="gramStart"/>
      <w:r w:rsidRPr="00115760">
        <w:rPr>
          <w:rFonts w:ascii="Times New Roman" w:hAnsi="Times New Roman" w:cs="Times New Roman"/>
          <w:sz w:val="24"/>
          <w:szCs w:val="24"/>
        </w:rPr>
        <w:t xml:space="preserve">Гражданские служащие, которые на день вступления в силу Федерального </w:t>
      </w:r>
      <w:hyperlink r:id="rId80">
        <w:r w:rsidRPr="00115760">
          <w:rPr>
            <w:rFonts w:ascii="Times New Roman" w:hAnsi="Times New Roman" w:cs="Times New Roman"/>
            <w:sz w:val="24"/>
            <w:szCs w:val="24"/>
          </w:rPr>
          <w:t>закона</w:t>
        </w:r>
      </w:hyperlink>
      <w:r w:rsidRPr="00115760">
        <w:rPr>
          <w:rFonts w:ascii="Times New Roman" w:hAnsi="Times New Roman" w:cs="Times New Roman"/>
          <w:sz w:val="24"/>
          <w:szCs w:val="24"/>
        </w:rPr>
        <w:t xml:space="preserve"> от 30 апреля 2021 года № 116-ФЗ "О внесении изменений в отдельные законодательные акты Российской Федерации" имеют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и в отношении которых законодательными актами Российской Федерации, измененными указанным Федеральным</w:t>
      </w:r>
      <w:proofErr w:type="gramEnd"/>
      <w:r w:rsidRPr="00115760">
        <w:rPr>
          <w:rFonts w:ascii="Times New Roman" w:hAnsi="Times New Roman" w:cs="Times New Roman"/>
          <w:sz w:val="24"/>
          <w:szCs w:val="24"/>
        </w:rPr>
        <w:t xml:space="preserve"> законом, устанавливается требование сообщать по месту прохождения службы (работы) сведения о приобретении гражданства (подданства) иностранного государства либо получении вида на жительство или иного документа, </w:t>
      </w:r>
      <w:r w:rsidRPr="00115760">
        <w:rPr>
          <w:rFonts w:ascii="Times New Roman" w:hAnsi="Times New Roman" w:cs="Times New Roman"/>
          <w:sz w:val="24"/>
          <w:szCs w:val="24"/>
        </w:rPr>
        <w:lastRenderedPageBreak/>
        <w:t xml:space="preserve">подтверждающего право на постоянное проживание гражданина Российской Федерации на территории иностранного государства, обязаны соблюдать требования, предусмотренные </w:t>
      </w:r>
      <w:hyperlink r:id="rId81">
        <w:r w:rsidRPr="00115760">
          <w:rPr>
            <w:rFonts w:ascii="Times New Roman" w:hAnsi="Times New Roman" w:cs="Times New Roman"/>
            <w:sz w:val="24"/>
            <w:szCs w:val="24"/>
          </w:rPr>
          <w:t>статьей 27</w:t>
        </w:r>
      </w:hyperlink>
      <w:r w:rsidRPr="00115760">
        <w:rPr>
          <w:rFonts w:ascii="Times New Roman" w:hAnsi="Times New Roman" w:cs="Times New Roman"/>
          <w:sz w:val="24"/>
          <w:szCs w:val="24"/>
        </w:rPr>
        <w:t xml:space="preserve"> указанного Федерального закона. В случае несоблюдения указанных норм соответствующие гражданские служащие подлежат освобождению от замещаемых должностей и увольнению со службы.</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Title"/>
        <w:ind w:firstLine="540"/>
        <w:jc w:val="both"/>
        <w:outlineLvl w:val="0"/>
        <w:rPr>
          <w:rFonts w:ascii="Times New Roman" w:hAnsi="Times New Roman" w:cs="Times New Roman"/>
          <w:sz w:val="24"/>
          <w:szCs w:val="24"/>
        </w:rPr>
      </w:pPr>
      <w:r w:rsidRPr="00115760">
        <w:rPr>
          <w:rFonts w:ascii="Times New Roman" w:hAnsi="Times New Roman" w:cs="Times New Roman"/>
          <w:sz w:val="24"/>
          <w:szCs w:val="24"/>
        </w:rPr>
        <w:t xml:space="preserve">Статья 25. Признание </w:t>
      </w:r>
      <w:proofErr w:type="gramStart"/>
      <w:r w:rsidRPr="00115760">
        <w:rPr>
          <w:rFonts w:ascii="Times New Roman" w:hAnsi="Times New Roman" w:cs="Times New Roman"/>
          <w:sz w:val="24"/>
          <w:szCs w:val="24"/>
        </w:rPr>
        <w:t>утратившими</w:t>
      </w:r>
      <w:proofErr w:type="gramEnd"/>
      <w:r w:rsidRPr="00115760">
        <w:rPr>
          <w:rFonts w:ascii="Times New Roman" w:hAnsi="Times New Roman" w:cs="Times New Roman"/>
          <w:sz w:val="24"/>
          <w:szCs w:val="24"/>
        </w:rPr>
        <w:t xml:space="preserve"> силу отдельных законодательных актов</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Признать утратившими силу со дня вступления в силу настоящего Закона:</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1) </w:t>
      </w:r>
      <w:hyperlink r:id="rId82">
        <w:r w:rsidRPr="00115760">
          <w:rPr>
            <w:rFonts w:ascii="Times New Roman" w:hAnsi="Times New Roman" w:cs="Times New Roman"/>
            <w:sz w:val="24"/>
            <w:szCs w:val="24"/>
          </w:rPr>
          <w:t>статьи 1</w:t>
        </w:r>
      </w:hyperlink>
      <w:r w:rsidRPr="00115760">
        <w:rPr>
          <w:rFonts w:ascii="Times New Roman" w:hAnsi="Times New Roman" w:cs="Times New Roman"/>
          <w:sz w:val="24"/>
          <w:szCs w:val="24"/>
        </w:rPr>
        <w:t xml:space="preserve"> - </w:t>
      </w:r>
      <w:hyperlink r:id="rId83">
        <w:r w:rsidRPr="00115760">
          <w:rPr>
            <w:rFonts w:ascii="Times New Roman" w:hAnsi="Times New Roman" w:cs="Times New Roman"/>
            <w:sz w:val="24"/>
            <w:szCs w:val="24"/>
          </w:rPr>
          <w:t>3</w:t>
        </w:r>
      </w:hyperlink>
      <w:r w:rsidRPr="00115760">
        <w:rPr>
          <w:rFonts w:ascii="Times New Roman" w:hAnsi="Times New Roman" w:cs="Times New Roman"/>
          <w:sz w:val="24"/>
          <w:szCs w:val="24"/>
        </w:rPr>
        <w:t xml:space="preserve">, </w:t>
      </w:r>
      <w:hyperlink r:id="rId84">
        <w:r w:rsidRPr="00115760">
          <w:rPr>
            <w:rFonts w:ascii="Times New Roman" w:hAnsi="Times New Roman" w:cs="Times New Roman"/>
            <w:sz w:val="24"/>
            <w:szCs w:val="24"/>
          </w:rPr>
          <w:t>5</w:t>
        </w:r>
      </w:hyperlink>
      <w:r w:rsidRPr="00115760">
        <w:rPr>
          <w:rFonts w:ascii="Times New Roman" w:hAnsi="Times New Roman" w:cs="Times New Roman"/>
          <w:sz w:val="24"/>
          <w:szCs w:val="24"/>
        </w:rPr>
        <w:t xml:space="preserve"> - </w:t>
      </w:r>
      <w:hyperlink r:id="rId85">
        <w:r w:rsidRPr="00115760">
          <w:rPr>
            <w:rFonts w:ascii="Times New Roman" w:hAnsi="Times New Roman" w:cs="Times New Roman"/>
            <w:sz w:val="24"/>
            <w:szCs w:val="24"/>
          </w:rPr>
          <w:t>31</w:t>
        </w:r>
      </w:hyperlink>
      <w:r w:rsidRPr="00115760">
        <w:rPr>
          <w:rFonts w:ascii="Times New Roman" w:hAnsi="Times New Roman" w:cs="Times New Roman"/>
          <w:sz w:val="24"/>
          <w:szCs w:val="24"/>
        </w:rPr>
        <w:t xml:space="preserve"> закона Алтайского края от 8 декабря 1997 года № 72-ЗС "О государственной службе Алтайского края" (Сборник законодательства Алтайского края, 1997, № 20(40), ч. I);</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2) </w:t>
      </w:r>
      <w:hyperlink r:id="rId86">
        <w:r w:rsidRPr="00115760">
          <w:rPr>
            <w:rFonts w:ascii="Times New Roman" w:hAnsi="Times New Roman" w:cs="Times New Roman"/>
            <w:sz w:val="24"/>
            <w:szCs w:val="24"/>
          </w:rPr>
          <w:t>закон</w:t>
        </w:r>
      </w:hyperlink>
      <w:r w:rsidRPr="00115760">
        <w:rPr>
          <w:rFonts w:ascii="Times New Roman" w:hAnsi="Times New Roman" w:cs="Times New Roman"/>
          <w:sz w:val="24"/>
          <w:szCs w:val="24"/>
        </w:rPr>
        <w:t xml:space="preserve"> Алтайского края от 6 февраля 1998 года № 1-ЗС "О внесении изменения и дополнений в закон Алтайского края "О государственной службе Алтайского края" (Сборник законодательства Алтайского края, 1998, № 22(42));</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3) </w:t>
      </w:r>
      <w:hyperlink r:id="rId87">
        <w:r w:rsidRPr="00115760">
          <w:rPr>
            <w:rFonts w:ascii="Times New Roman" w:hAnsi="Times New Roman" w:cs="Times New Roman"/>
            <w:sz w:val="24"/>
            <w:szCs w:val="24"/>
          </w:rPr>
          <w:t>закон</w:t>
        </w:r>
      </w:hyperlink>
      <w:r w:rsidRPr="00115760">
        <w:rPr>
          <w:rFonts w:ascii="Times New Roman" w:hAnsi="Times New Roman" w:cs="Times New Roman"/>
          <w:sz w:val="24"/>
          <w:szCs w:val="24"/>
        </w:rPr>
        <w:t xml:space="preserve"> Алтайского края от 6 июля 2000 года № 44-ЗС "О внесении изменений и дополнений в закон Алтайского края "О государственной службе Алтайского края" (Сборник законодательства Алтайского края, 2000, № 51);</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4) </w:t>
      </w:r>
      <w:hyperlink r:id="rId88">
        <w:r w:rsidRPr="00115760">
          <w:rPr>
            <w:rFonts w:ascii="Times New Roman" w:hAnsi="Times New Roman" w:cs="Times New Roman"/>
            <w:sz w:val="24"/>
            <w:szCs w:val="24"/>
          </w:rPr>
          <w:t>часть 1 статьи 1</w:t>
        </w:r>
      </w:hyperlink>
      <w:r w:rsidRPr="00115760">
        <w:rPr>
          <w:rFonts w:ascii="Times New Roman" w:hAnsi="Times New Roman" w:cs="Times New Roman"/>
          <w:sz w:val="24"/>
          <w:szCs w:val="24"/>
        </w:rPr>
        <w:t xml:space="preserve"> закона Алтайского края от 7 февраля 2001 года № 9-ЗС "О внесении изменения и дополнения в закон Алтайского края "О государственной службе Алтайского края" (Сборник законодательства Алтайского края, 2001, № 58);</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5) </w:t>
      </w:r>
      <w:hyperlink r:id="rId89">
        <w:r w:rsidRPr="00115760">
          <w:rPr>
            <w:rFonts w:ascii="Times New Roman" w:hAnsi="Times New Roman" w:cs="Times New Roman"/>
            <w:sz w:val="24"/>
            <w:szCs w:val="24"/>
          </w:rPr>
          <w:t>закон</w:t>
        </w:r>
      </w:hyperlink>
      <w:r w:rsidRPr="00115760">
        <w:rPr>
          <w:rFonts w:ascii="Times New Roman" w:hAnsi="Times New Roman" w:cs="Times New Roman"/>
          <w:sz w:val="24"/>
          <w:szCs w:val="24"/>
        </w:rPr>
        <w:t xml:space="preserve"> Алтайского края от 2 ноября 2001 года № 84-ЗС "О внесении изменений и дополнений в закон Алтайского края "О государственной службе Алтайского края" (Сборник законодательства Алтайского края, 2001, № 67);</w:t>
      </w:r>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6) </w:t>
      </w:r>
      <w:hyperlink r:id="rId90">
        <w:r w:rsidRPr="00115760">
          <w:rPr>
            <w:rFonts w:ascii="Times New Roman" w:hAnsi="Times New Roman" w:cs="Times New Roman"/>
            <w:sz w:val="24"/>
            <w:szCs w:val="24"/>
          </w:rPr>
          <w:t>закон</w:t>
        </w:r>
      </w:hyperlink>
      <w:r w:rsidRPr="00115760">
        <w:rPr>
          <w:rFonts w:ascii="Times New Roman" w:hAnsi="Times New Roman" w:cs="Times New Roman"/>
          <w:sz w:val="24"/>
          <w:szCs w:val="24"/>
        </w:rPr>
        <w:t xml:space="preserve"> Алтайского края от 31 декабря 2002 года № 95-ЗС "О внесении изменений и дополнений в закон Алтайского края "О государственной службе Алтайского края" (Сборник законодательства Алтайского края, 2002, № 80, ч. I);</w:t>
      </w:r>
    </w:p>
    <w:p w:rsidR="00704D94" w:rsidRPr="00115760" w:rsidRDefault="00704D94" w:rsidP="00704D94">
      <w:pPr>
        <w:pStyle w:val="ConsPlusNormal"/>
        <w:ind w:firstLine="540"/>
        <w:jc w:val="both"/>
        <w:rPr>
          <w:rFonts w:ascii="Times New Roman" w:hAnsi="Times New Roman" w:cs="Times New Roman"/>
          <w:sz w:val="24"/>
          <w:szCs w:val="24"/>
        </w:rPr>
      </w:pPr>
      <w:proofErr w:type="gramStart"/>
      <w:r w:rsidRPr="00115760">
        <w:rPr>
          <w:rFonts w:ascii="Times New Roman" w:hAnsi="Times New Roman" w:cs="Times New Roman"/>
          <w:sz w:val="24"/>
          <w:szCs w:val="24"/>
        </w:rPr>
        <w:t xml:space="preserve">7) </w:t>
      </w:r>
      <w:hyperlink r:id="rId91">
        <w:r w:rsidRPr="00115760">
          <w:rPr>
            <w:rFonts w:ascii="Times New Roman" w:hAnsi="Times New Roman" w:cs="Times New Roman"/>
            <w:sz w:val="24"/>
            <w:szCs w:val="24"/>
          </w:rPr>
          <w:t>статью 2</w:t>
        </w:r>
      </w:hyperlink>
      <w:r w:rsidRPr="00115760">
        <w:rPr>
          <w:rFonts w:ascii="Times New Roman" w:hAnsi="Times New Roman" w:cs="Times New Roman"/>
          <w:sz w:val="24"/>
          <w:szCs w:val="24"/>
        </w:rPr>
        <w:t xml:space="preserve"> закона Алтайского края от 12 ноября 2004 года № 44-ЗС "О внесении изменений в статью 3 закона Алтайского края "Об особенностях правового положения лица, замещающего государственную должность Алтайского края категории "А", в статью 16 закона Алтайского края "О государственной службе Алтайского края", в статьи 26-1 и 27 закона Алтайского края "О муниципальной службе в Алтайском крае" (Сборник законодательства</w:t>
      </w:r>
      <w:proofErr w:type="gramEnd"/>
      <w:r w:rsidRPr="00115760">
        <w:rPr>
          <w:rFonts w:ascii="Times New Roman" w:hAnsi="Times New Roman" w:cs="Times New Roman"/>
          <w:sz w:val="24"/>
          <w:szCs w:val="24"/>
        </w:rPr>
        <w:t xml:space="preserve"> </w:t>
      </w:r>
      <w:proofErr w:type="gramStart"/>
      <w:r w:rsidRPr="00115760">
        <w:rPr>
          <w:rFonts w:ascii="Times New Roman" w:hAnsi="Times New Roman" w:cs="Times New Roman"/>
          <w:sz w:val="24"/>
          <w:szCs w:val="24"/>
        </w:rPr>
        <w:t>Алтайского края, 2004, № 103);</w:t>
      </w:r>
      <w:proofErr w:type="gramEnd"/>
    </w:p>
    <w:p w:rsidR="00704D94" w:rsidRPr="00115760" w:rsidRDefault="00704D94" w:rsidP="00704D94">
      <w:pPr>
        <w:pStyle w:val="ConsPlusNormal"/>
        <w:ind w:firstLine="540"/>
        <w:jc w:val="both"/>
        <w:rPr>
          <w:rFonts w:ascii="Times New Roman" w:hAnsi="Times New Roman" w:cs="Times New Roman"/>
          <w:sz w:val="24"/>
          <w:szCs w:val="24"/>
        </w:rPr>
      </w:pPr>
      <w:r w:rsidRPr="00115760">
        <w:rPr>
          <w:rFonts w:ascii="Times New Roman" w:hAnsi="Times New Roman" w:cs="Times New Roman"/>
          <w:sz w:val="24"/>
          <w:szCs w:val="24"/>
        </w:rPr>
        <w:t xml:space="preserve">8) </w:t>
      </w:r>
      <w:hyperlink r:id="rId92">
        <w:r w:rsidRPr="00115760">
          <w:rPr>
            <w:rFonts w:ascii="Times New Roman" w:hAnsi="Times New Roman" w:cs="Times New Roman"/>
            <w:sz w:val="24"/>
            <w:szCs w:val="24"/>
          </w:rPr>
          <w:t>закон</w:t>
        </w:r>
      </w:hyperlink>
      <w:r w:rsidRPr="00115760">
        <w:rPr>
          <w:rFonts w:ascii="Times New Roman" w:hAnsi="Times New Roman" w:cs="Times New Roman"/>
          <w:sz w:val="24"/>
          <w:szCs w:val="24"/>
        </w:rPr>
        <w:t xml:space="preserve"> Алтайского края от 5 июня 1996 года № 28-ЗС "Об аттестации государственного служащего Алтайского края" (Сборник законодательства Алтайского края, 1996, № 3(23)).</w:t>
      </w:r>
    </w:p>
    <w:p w:rsidR="00704D94" w:rsidRPr="00115760" w:rsidRDefault="00704D94" w:rsidP="00704D94">
      <w:pPr>
        <w:pStyle w:val="ConsPlusNormal"/>
        <w:jc w:val="both"/>
        <w:rPr>
          <w:rFonts w:ascii="Times New Roman" w:hAnsi="Times New Roman" w:cs="Times New Roman"/>
          <w:sz w:val="24"/>
          <w:szCs w:val="24"/>
        </w:rPr>
      </w:pPr>
    </w:p>
    <w:p w:rsidR="00704D94" w:rsidRPr="00115760" w:rsidRDefault="00704D94" w:rsidP="00704D94">
      <w:pPr>
        <w:pStyle w:val="ConsPlusNormal"/>
        <w:jc w:val="right"/>
        <w:rPr>
          <w:rFonts w:ascii="Times New Roman" w:hAnsi="Times New Roman" w:cs="Times New Roman"/>
          <w:sz w:val="24"/>
          <w:szCs w:val="24"/>
        </w:rPr>
      </w:pPr>
      <w:r w:rsidRPr="00115760">
        <w:rPr>
          <w:rFonts w:ascii="Times New Roman" w:hAnsi="Times New Roman" w:cs="Times New Roman"/>
          <w:sz w:val="24"/>
          <w:szCs w:val="24"/>
        </w:rPr>
        <w:t>Глава администрации</w:t>
      </w:r>
    </w:p>
    <w:p w:rsidR="00704D94" w:rsidRPr="00115760" w:rsidRDefault="00704D94" w:rsidP="00704D94">
      <w:pPr>
        <w:pStyle w:val="ConsPlusNormal"/>
        <w:jc w:val="right"/>
        <w:rPr>
          <w:rFonts w:ascii="Times New Roman" w:hAnsi="Times New Roman" w:cs="Times New Roman"/>
          <w:sz w:val="24"/>
          <w:szCs w:val="24"/>
        </w:rPr>
      </w:pPr>
      <w:r w:rsidRPr="00115760">
        <w:rPr>
          <w:rFonts w:ascii="Times New Roman" w:hAnsi="Times New Roman" w:cs="Times New Roman"/>
          <w:sz w:val="24"/>
          <w:szCs w:val="24"/>
        </w:rPr>
        <w:t>Алтайского края</w:t>
      </w:r>
    </w:p>
    <w:p w:rsidR="00704D94" w:rsidRPr="00115760" w:rsidRDefault="00704D94" w:rsidP="00704D94">
      <w:pPr>
        <w:pStyle w:val="ConsPlusNormal"/>
        <w:jc w:val="right"/>
        <w:rPr>
          <w:rFonts w:ascii="Times New Roman" w:hAnsi="Times New Roman" w:cs="Times New Roman"/>
          <w:sz w:val="24"/>
          <w:szCs w:val="24"/>
        </w:rPr>
      </w:pPr>
      <w:r w:rsidRPr="00115760">
        <w:rPr>
          <w:rFonts w:ascii="Times New Roman" w:hAnsi="Times New Roman" w:cs="Times New Roman"/>
          <w:sz w:val="24"/>
          <w:szCs w:val="24"/>
        </w:rPr>
        <w:t>А.Б.КАРЛИН</w:t>
      </w:r>
    </w:p>
    <w:p w:rsidR="0027749A" w:rsidRPr="00115760" w:rsidRDefault="0027749A" w:rsidP="00704D94">
      <w:pPr>
        <w:spacing w:after="0" w:line="240" w:lineRule="auto"/>
        <w:rPr>
          <w:rFonts w:ascii="Times New Roman" w:hAnsi="Times New Roman" w:cs="Times New Roman"/>
          <w:sz w:val="24"/>
          <w:szCs w:val="24"/>
        </w:rPr>
      </w:pPr>
    </w:p>
    <w:sectPr w:rsidR="0027749A" w:rsidRPr="00115760" w:rsidSect="00704D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D94"/>
    <w:rsid w:val="00021282"/>
    <w:rsid w:val="00115760"/>
    <w:rsid w:val="0027749A"/>
    <w:rsid w:val="004A61E4"/>
    <w:rsid w:val="00704D94"/>
    <w:rsid w:val="00B23A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704D94"/>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Normal">
    <w:name w:val="ConsPlusNormal"/>
    <w:rsid w:val="00704D94"/>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704D94"/>
    <w:pPr>
      <w:widowControl w:val="0"/>
      <w:autoSpaceDE w:val="0"/>
      <w:autoSpaceDN w:val="0"/>
      <w:spacing w:after="0" w:line="240" w:lineRule="auto"/>
    </w:pPr>
    <w:rPr>
      <w:rFonts w:ascii="Calibri" w:eastAsiaTheme="minorEastAsia" w:hAnsi="Calibri" w:cs="Calibri"/>
      <w:b/>
      <w:lang w:eastAsia="ru-RU"/>
    </w:rPr>
  </w:style>
  <w:style w:type="character" w:styleId="a3">
    <w:name w:val="Hyperlink"/>
    <w:basedOn w:val="a0"/>
    <w:uiPriority w:val="99"/>
    <w:unhideWhenUsed/>
    <w:rsid w:val="0002128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704D94"/>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Normal">
    <w:name w:val="ConsPlusNormal"/>
    <w:rsid w:val="00704D94"/>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704D94"/>
    <w:pPr>
      <w:widowControl w:val="0"/>
      <w:autoSpaceDE w:val="0"/>
      <w:autoSpaceDN w:val="0"/>
      <w:spacing w:after="0" w:line="240" w:lineRule="auto"/>
    </w:pPr>
    <w:rPr>
      <w:rFonts w:ascii="Calibri" w:eastAsiaTheme="minorEastAsia" w:hAnsi="Calibri" w:cs="Calibri"/>
      <w:b/>
      <w:lang w:eastAsia="ru-RU"/>
    </w:rPr>
  </w:style>
  <w:style w:type="character" w:styleId="a3">
    <w:name w:val="Hyperlink"/>
    <w:basedOn w:val="a0"/>
    <w:uiPriority w:val="99"/>
    <w:unhideWhenUsed/>
    <w:rsid w:val="000212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23C94A2995D24109C7F43FC85E5DA5B75D7E792527CF8159A0992D3F35629FEFD21AC29B48DD3BA94D6FC2276XDY1H" TargetMode="External"/><Relationship Id="rId18" Type="http://schemas.openxmlformats.org/officeDocument/2006/relationships/hyperlink" Target="consultantplus://offline/ref=323C94A2995D24109C7F5DF19389845777DFBA9C557DFB46C056C98EA45F23A9A86EAD67F089CCBA95C8FF207F8646E4AE5D3C261BD9C00D2282DBX6YFH" TargetMode="External"/><Relationship Id="rId26" Type="http://schemas.openxmlformats.org/officeDocument/2006/relationships/hyperlink" Target="consultantplus://offline/ref=323C94A2995D24109C7F43FC85E5DA5B75D7E792527CF8159A0992D3F35629FEFD21AC29B48DD3BA94D6FC2276XDY1H" TargetMode="External"/><Relationship Id="rId39" Type="http://schemas.openxmlformats.org/officeDocument/2006/relationships/hyperlink" Target="consultantplus://offline/ref=323C94A2995D24109C7F43FC85E5DA5B75D7E792527CF8159A0992D3F35629FEEF21F425B484CEBC95C3AA7330871AA0F24E3C2E1BDBC111X2Y3H" TargetMode="External"/><Relationship Id="rId21" Type="http://schemas.openxmlformats.org/officeDocument/2006/relationships/hyperlink" Target="consultantplus://offline/ref=323C94A2995D24109C7F5DF19389845777DFBA9C5776FA45C656C98EA45F23A9A86EAD67F089CCBA95C8FC247F8646E4AE5D3C261BD9C00D2282DBX6YFH" TargetMode="External"/><Relationship Id="rId34" Type="http://schemas.openxmlformats.org/officeDocument/2006/relationships/hyperlink" Target="consultantplus://offline/ref=323C94A2995D24109C7F43FC85E5DA5B75D7E792527CF8159A0992D3F35629FEEF21F425B484C4B993C3AA7330871AA0F24E3C2E1BDBC111X2Y3H" TargetMode="External"/><Relationship Id="rId42" Type="http://schemas.openxmlformats.org/officeDocument/2006/relationships/hyperlink" Target="consultantplus://offline/ref=323C94A2995D24109C7F43FC85E5DA5B75D7E792527CF8159A0992D3F35629FEEF21F425BC8F99EBD19DF3227DCC17A1E5523C2DX0Y6H" TargetMode="External"/><Relationship Id="rId47" Type="http://schemas.openxmlformats.org/officeDocument/2006/relationships/hyperlink" Target="consultantplus://offline/ref=323C94A2995D24109C7F43FC85E5DA5B75D7E792527CF8159A0992D3F35629FEEF21F425B58CC6EEC48CAB2F74DB09A0FA4E3E2F07XDYAH" TargetMode="External"/><Relationship Id="rId50" Type="http://schemas.openxmlformats.org/officeDocument/2006/relationships/hyperlink" Target="consultantplus://offline/ref=323C94A2995D24109C7F43FC85E5DA5B75D7E792527CF8159A0992D3F35629FEEF21F425B484CEBC95C3AA7330871AA0F24E3C2E1BDBC111X2Y3H" TargetMode="External"/><Relationship Id="rId55" Type="http://schemas.openxmlformats.org/officeDocument/2006/relationships/hyperlink" Target="consultantplus://offline/ref=323C94A2995D24109C7F43FC85E5DA5B75D7E792527CF8159A0992D3F35629FEEF21F425B584C6EEC48CAB2F74DB09A0FA4E3E2F07XDYAH" TargetMode="External"/><Relationship Id="rId63" Type="http://schemas.openxmlformats.org/officeDocument/2006/relationships/hyperlink" Target="consultantplus://offline/ref=323C94A2995D24109C7F5DF19389845777DFBA9C5A7DF244C556C98EA45F23A9A86EAD67F089CCBA95C8F9227F8646E4AE5D3C261BD9C00D2282DBX6YFH" TargetMode="External"/><Relationship Id="rId68" Type="http://schemas.openxmlformats.org/officeDocument/2006/relationships/hyperlink" Target="consultantplus://offline/ref=323C94A2995D24109C7F43FC85E5DA5B75D7E792527CF8159A0992D3F35629FEEF21F425B484C5BC90C3AA7330871AA0F24E3C2E1BDBC111X2Y3H" TargetMode="External"/><Relationship Id="rId76" Type="http://schemas.openxmlformats.org/officeDocument/2006/relationships/hyperlink" Target="consultantplus://offline/ref=323C94A2995D24109C7F43FC85E5DA5B75D6EC925B7CF8159A0992D3F35629FEEF21F426BC8F99EBD19DF3227DCC17A1E5523C2DX0Y6H" TargetMode="External"/><Relationship Id="rId84" Type="http://schemas.openxmlformats.org/officeDocument/2006/relationships/hyperlink" Target="consultantplus://offline/ref=323C94A2995D24109C7F5DF19389845777DFBA9C5275FA41C156C98EA45F23A9A86EAD67F089CCBA95C8FA277F8646E4AE5D3C261BD9C00D2282DBX6YFH" TargetMode="External"/><Relationship Id="rId89" Type="http://schemas.openxmlformats.org/officeDocument/2006/relationships/hyperlink" Target="consultantplus://offline/ref=323C94A2995D24109C7F5DF19389845777DFBA9C547DF040CD0BC386FD5321AEA731A860E189CDB38BC8FF3C76D215XAY3H" TargetMode="External"/><Relationship Id="rId7" Type="http://schemas.openxmlformats.org/officeDocument/2006/relationships/hyperlink" Target="consultantplus://offline/ref=323C94A2995D24109C7F5DF19389845777DFBA9C5277F145C356C98EA45F23A9A86EAD67F089CCBA95C8FE247F8646E4AE5D3C261BD9C00D2282DBX6YFH" TargetMode="External"/><Relationship Id="rId71" Type="http://schemas.openxmlformats.org/officeDocument/2006/relationships/hyperlink" Target="consultantplus://offline/ref=323C94A2995D24109C7F5DF19389845777DFBA9C5A72FA46C356C98EA45F23A9A86EAD67F089CCBA95C8FA277F8646E4AE5D3C261BD9C00D2282DBX6YFH" TargetMode="External"/><Relationship Id="rId92" Type="http://schemas.openxmlformats.org/officeDocument/2006/relationships/hyperlink" Target="consultantplus://offline/ref=323C94A2995D24109C7F5DF19389845777DFBA9C5476F6489001CBDFF15126A1F834BD71B984C4A495C9E02074D0X1Y4H" TargetMode="External"/><Relationship Id="rId2" Type="http://schemas.microsoft.com/office/2007/relationships/stylesWithEffects" Target="stylesWithEffects.xml"/><Relationship Id="rId16" Type="http://schemas.openxmlformats.org/officeDocument/2006/relationships/hyperlink" Target="consultantplus://offline/ref=323C94A2995D24109C7F43FC85E5DA5B75D6ED965473F8159A0992D3F35629FEEF21F425B484CDB996C3AA7330871AA0F24E3C2E1BDBC111X2Y3H" TargetMode="External"/><Relationship Id="rId29" Type="http://schemas.openxmlformats.org/officeDocument/2006/relationships/hyperlink" Target="consultantplus://offline/ref=323C94A2995D24109C7F5DF19389845777DFBA9C5774F340CE56C98EA45F23A9A86EAD67F089CCBA95C8FF227F8646E4AE5D3C261BD9C00D2282DBX6YFH" TargetMode="External"/><Relationship Id="rId11" Type="http://schemas.openxmlformats.org/officeDocument/2006/relationships/hyperlink" Target="consultantplus://offline/ref=323C94A2995D24109C7F5DF19389845777DFBA9C5274F54AC6559484AC062FABAF61F270E5C098B795C1E02275CC15A0F9X5Y3H" TargetMode="External"/><Relationship Id="rId24" Type="http://schemas.openxmlformats.org/officeDocument/2006/relationships/hyperlink" Target="consultantplus://offline/ref=323C94A2995D24109C7F5DF19389845777DFBA9C5274FA47C35A9484AC062FABAF61F270F7C0C0BB95C8FE2076D943F1BF05312F0CC7C1123E80D96EXCY4H" TargetMode="External"/><Relationship Id="rId32" Type="http://schemas.openxmlformats.org/officeDocument/2006/relationships/hyperlink" Target="consultantplus://offline/ref=323C94A2995D24109C7F5DF19389845777DFBA9C5274F04AC6549484AC062FABAF61F270F7C0C0BB95C8FE2173D943F1BF05312F0CC7C1123E80D96EXCY4H" TargetMode="External"/><Relationship Id="rId37" Type="http://schemas.openxmlformats.org/officeDocument/2006/relationships/hyperlink" Target="consultantplus://offline/ref=323C94A2995D24109C7F43FC85E5DA5B75D7E792527CF8159A0992D3F35629FEEF21F425B484CEBF93C3AA7330871AA0F24E3C2E1BDBC111X2Y3H" TargetMode="External"/><Relationship Id="rId40" Type="http://schemas.openxmlformats.org/officeDocument/2006/relationships/hyperlink" Target="consultantplus://offline/ref=323C94A2995D24109C7F43FC85E5DA5B75D7E792527CF8159A0992D3F35629FEEF21F425B484CEBC97C3AA7330871AA0F24E3C2E1BDBC111X2Y3H" TargetMode="External"/><Relationship Id="rId45" Type="http://schemas.openxmlformats.org/officeDocument/2006/relationships/hyperlink" Target="consultantplus://offline/ref=323C94A2995D24109C7F43FC85E5DA5B75D7E792527CF8159A0992D3F35629FEEF21F425B586C6EEC48CAB2F74DB09A0FA4E3E2F07XDYAH" TargetMode="External"/><Relationship Id="rId53" Type="http://schemas.openxmlformats.org/officeDocument/2006/relationships/hyperlink" Target="consultantplus://offline/ref=323C94A2995D24109C7F43FC85E5DA5B75D7E792527CF8159A0992D3F35629FEEF21F425BC8F99EBD19DF3227DCC17A1E5523C2DX0Y6H" TargetMode="External"/><Relationship Id="rId58" Type="http://schemas.openxmlformats.org/officeDocument/2006/relationships/hyperlink" Target="consultantplus://offline/ref=323C94A2995D24109C7F43FC85E5DA5B75D7E792527CF8159A0992D3F35629FEEF21F425B484CEBF90C3AA7330871AA0F24E3C2E1BDBC111X2Y3H" TargetMode="External"/><Relationship Id="rId66" Type="http://schemas.openxmlformats.org/officeDocument/2006/relationships/hyperlink" Target="consultantplus://offline/ref=323C94A2995D24109C7F43FC85E5DA5B75D7E792527CF8159A0992D3F35629FEEF21F425B380C6EEC48CAB2F74DB09A0FA4E3E2F07XDYAH" TargetMode="External"/><Relationship Id="rId74" Type="http://schemas.openxmlformats.org/officeDocument/2006/relationships/hyperlink" Target="consultantplus://offline/ref=323C94A2995D24109C7F43FC85E5DA5B75D5E794517CF8159A0992D3F35629FEFD21AC29B48DD3BA94D6FC2276XDY1H" TargetMode="External"/><Relationship Id="rId79" Type="http://schemas.openxmlformats.org/officeDocument/2006/relationships/hyperlink" Target="consultantplus://offline/ref=323C94A2995D24109C7F5DF19389845777DFBA9C5274F645C45A9484AC062FABAF61F270E5C098B795C1E02275CC15A0F9X5Y3H" TargetMode="External"/><Relationship Id="rId87" Type="http://schemas.openxmlformats.org/officeDocument/2006/relationships/hyperlink" Target="consultantplus://offline/ref=323C94A2995D24109C7F5DF19389845777DFBA9C5570F042CD0BC386FD5321AEA731A860E189CDB38BC8FF3C76D215XAY3H" TargetMode="External"/><Relationship Id="rId5" Type="http://schemas.openxmlformats.org/officeDocument/2006/relationships/hyperlink" Target="https://www.consultant.ru" TargetMode="External"/><Relationship Id="rId61" Type="http://schemas.openxmlformats.org/officeDocument/2006/relationships/hyperlink" Target="consultantplus://offline/ref=323C94A2995D24109C7F43FC85E5DA5B72D3E4935377F8159A0992D3F35629FEFD21AC29B48DD3BA94D6FC2276XDY1H" TargetMode="External"/><Relationship Id="rId82" Type="http://schemas.openxmlformats.org/officeDocument/2006/relationships/hyperlink" Target="consultantplus://offline/ref=323C94A2995D24109C7F5DF19389845777DFBA9C5275FA41C156C98EA45F23A9A86EAD67F089CCBA95C8FF267F8646E4AE5D3C261BD9C00D2282DBX6YFH" TargetMode="External"/><Relationship Id="rId90" Type="http://schemas.openxmlformats.org/officeDocument/2006/relationships/hyperlink" Target="consultantplus://offline/ref=323C94A2995D24109C7F5DF19389845777DFBA9C5A75FA41CD0BC386FD5321AEA731A860E189CDB38BC8FF3C76D215XAY3H" TargetMode="External"/><Relationship Id="rId19" Type="http://schemas.openxmlformats.org/officeDocument/2006/relationships/hyperlink" Target="consultantplus://offline/ref=323C94A2995D24109C7F5DF19389845777DFBA9C5274F04AC6549484AC062FABAF61F270F7C0C0BB95C8FE2371D943F1BF05312F0CC7C1123E80D96EXCY4H" TargetMode="External"/><Relationship Id="rId14" Type="http://schemas.openxmlformats.org/officeDocument/2006/relationships/hyperlink" Target="consultantplus://offline/ref=323C94A2995D24109C7F5DF19389845777DFBA9C5274F645C45A9484AC062FABAF61F270F7C0C0BB95C8FE2072D943F1BF05312F0CC7C1123E80D96EXCY4H" TargetMode="External"/><Relationship Id="rId22" Type="http://schemas.openxmlformats.org/officeDocument/2006/relationships/hyperlink" Target="consultantplus://offline/ref=323C94A2995D24109C7F43FC85E5DA5B75D7E792527CF8159A0992D3F35629FEEF21F425B484CFBC9CC3AA7330871AA0F24E3C2E1BDBC111X2Y3H" TargetMode="External"/><Relationship Id="rId27" Type="http://schemas.openxmlformats.org/officeDocument/2006/relationships/hyperlink" Target="consultantplus://offline/ref=323C94A2995D24109C7F5DF19389845777DFBA9C5274F547C35A9484AC062FABAF61F270F7C0C0BB95C8FE2375D943F1BF05312F0CC7C1123E80D96EXCY4H" TargetMode="External"/><Relationship Id="rId30" Type="http://schemas.openxmlformats.org/officeDocument/2006/relationships/hyperlink" Target="consultantplus://offline/ref=323C94A2995D24109C7F5DF19389845777DFBA9C5274F644C65F9484AC062FABAF61F270E5C098B795C1E02275CC15A0F9X5Y3H" TargetMode="External"/><Relationship Id="rId35" Type="http://schemas.openxmlformats.org/officeDocument/2006/relationships/hyperlink" Target="consultantplus://offline/ref=323C94A2995D24109C7F43FC85E5DA5B75D7E4945A76F8159A0992D3F35629FEEF21F427B784C6EEC48CAB2F74DB09A0FA4E3E2F07XDYAH" TargetMode="External"/><Relationship Id="rId43" Type="http://schemas.openxmlformats.org/officeDocument/2006/relationships/hyperlink" Target="consultantplus://offline/ref=323C94A2995D24109C7F43FC85E5DA5B75D7E792527CF8159A0992D3F35629FEEF21F425B484C5BC90C3AA7330871AA0F24E3C2E1BDBC111X2Y3H" TargetMode="External"/><Relationship Id="rId48" Type="http://schemas.openxmlformats.org/officeDocument/2006/relationships/hyperlink" Target="consultantplus://offline/ref=323C94A2995D24109C7F5DF19389845777DFBA9C5274FA47C35A9484AC062FABAF61F270F7C0C0BB95C8FE2373D943F1BF05312F0CC7C1123E80D96EXCY4H" TargetMode="External"/><Relationship Id="rId56" Type="http://schemas.openxmlformats.org/officeDocument/2006/relationships/hyperlink" Target="consultantplus://offline/ref=323C94A2995D24109C7F43FC85E5DA5B75D7E792527CF8159A0992D3F35629FEEF21F425B586C6EEC48CAB2F74DB09A0FA4E3E2F07XDYAH" TargetMode="External"/><Relationship Id="rId64" Type="http://schemas.openxmlformats.org/officeDocument/2006/relationships/hyperlink" Target="consultantplus://offline/ref=323C94A2995D24109C7F5DF19389845777DFBA9C5A7DF244C556C98EA45F23A9A86EAD67F089CCBA95C8FC227F8646E4AE5D3C261BD9C00D2282DBX6YFH" TargetMode="External"/><Relationship Id="rId69" Type="http://schemas.openxmlformats.org/officeDocument/2006/relationships/hyperlink" Target="consultantplus://offline/ref=323C94A2995D24109C7F5DF19389845777DFBA9C5274FB43C2589484AC062FABAF61F270F7C0C0BB95C8FE2077D943F1BF05312F0CC7C1123E80D96EXCY4H" TargetMode="External"/><Relationship Id="rId77" Type="http://schemas.openxmlformats.org/officeDocument/2006/relationships/hyperlink" Target="consultantplus://offline/ref=323C94A2995D24109C7F43FC85E5DA5B72DCE1915076F8159A0992D3F35629FEFD21AC29B48DD3BA94D6FC2276XDY1H" TargetMode="External"/><Relationship Id="rId8" Type="http://schemas.openxmlformats.org/officeDocument/2006/relationships/hyperlink" Target="consultantplus://offline/ref=323C94A2995D24109C7F43FC85E5DA5B73DCE3945822AF17CB5C9CD6FB0673EEF968F92DAA84CCA497C8FCX2Y1H" TargetMode="External"/><Relationship Id="rId51" Type="http://schemas.openxmlformats.org/officeDocument/2006/relationships/hyperlink" Target="consultantplus://offline/ref=323C94A2995D24109C7F43FC85E5DA5B75D7E792527CF8159A0992D3F35629FEEF21F425B484CEBC97C3AA7330871AA0F24E3C2E1BDBC111X2Y3H" TargetMode="External"/><Relationship Id="rId72" Type="http://schemas.openxmlformats.org/officeDocument/2006/relationships/hyperlink" Target="consultantplus://offline/ref=323C94A2995D24109C7F5DF19389845777DFBA9C5274F14BC7589484AC062FABAF61F270F7C0C0BB95C8FE2375D943F1BF05312F0CC7C1123E80D96EXCY4H" TargetMode="External"/><Relationship Id="rId80" Type="http://schemas.openxmlformats.org/officeDocument/2006/relationships/hyperlink" Target="consultantplus://offline/ref=323C94A2995D24109C7F43FC85E5DA5B75D4E0955771F8159A0992D3F35629FEFD21AC29B48DD3BA94D6FC2276XDY1H" TargetMode="External"/><Relationship Id="rId85" Type="http://schemas.openxmlformats.org/officeDocument/2006/relationships/hyperlink" Target="consultantplus://offline/ref=323C94A2995D24109C7F5DF19389845777DFBA9C5275FA41C156C98EA45F23A9A86EAD67F089CCBA95CBFE247F8646E4AE5D3C261BD9C00D2282DBX6YFH" TargetMode="Externa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consultantplus://offline/ref=323C94A2995D24109C7F5DF19389845777DFBA9C5274F54AC6559484AC062FABAF61F270E5C098B795C1E02275CC15A0F9X5Y3H" TargetMode="External"/><Relationship Id="rId17" Type="http://schemas.openxmlformats.org/officeDocument/2006/relationships/hyperlink" Target="consultantplus://offline/ref=323C94A2995D24109C7F43FC85E5DA5B75D7E792527CF8159A0992D3F35629FEEF21F425B484C5BE90C3AA7330871AA0F24E3C2E1BDBC111X2Y3H" TargetMode="External"/><Relationship Id="rId25" Type="http://schemas.openxmlformats.org/officeDocument/2006/relationships/hyperlink" Target="consultantplus://offline/ref=323C94A2995D24109C7F43FC85E5DA5B75D7E792527CF8159A0992D3F35629FEEF21F425B484C4BE97C3AA7330871AA0F24E3C2E1BDBC111X2Y3H" TargetMode="External"/><Relationship Id="rId33" Type="http://schemas.openxmlformats.org/officeDocument/2006/relationships/hyperlink" Target="consultantplus://offline/ref=323C94A2995D24109C7F43FC85E5DA5B75D7E792527CF8159A0992D3F35629FEEF21F425B484C4B991C3AA7330871AA0F24E3C2E1BDBC111X2Y3H" TargetMode="External"/><Relationship Id="rId38" Type="http://schemas.openxmlformats.org/officeDocument/2006/relationships/hyperlink" Target="consultantplus://offline/ref=323C94A2995D24109C7F43FC85E5DA5B75D7E792527CF8159A0992D3F35629FEEF21F425B484CEBF9DC3AA7330871AA0F24E3C2E1BDBC111X2Y3H" TargetMode="External"/><Relationship Id="rId46" Type="http://schemas.openxmlformats.org/officeDocument/2006/relationships/hyperlink" Target="consultantplus://offline/ref=323C94A2995D24109C7F43FC85E5DA5B75D7E792527CF8159A0992D3F35629FEEF21F425B582C6EEC48CAB2F74DB09A0FA4E3E2F07XDYAH" TargetMode="External"/><Relationship Id="rId59" Type="http://schemas.openxmlformats.org/officeDocument/2006/relationships/hyperlink" Target="consultantplus://offline/ref=323C94A2995D24109C7F43FC85E5DA5B75D7E4945A76F8159A0992D3F35629FEEF21F427B784C6EEC48CAB2F74DB09A0FA4E3E2F07XDYAH" TargetMode="External"/><Relationship Id="rId67" Type="http://schemas.openxmlformats.org/officeDocument/2006/relationships/hyperlink" Target="consultantplus://offline/ref=323C94A2995D24109C7F43FC85E5DA5B75D7E792527CF8159A0992D3F35629FEEF21F425BC8F99EBD19DF3227DCC17A1E5523C2DX0Y6H" TargetMode="External"/><Relationship Id="rId20" Type="http://schemas.openxmlformats.org/officeDocument/2006/relationships/hyperlink" Target="consultantplus://offline/ref=323C94A2995D24109C7F43FC85E5DA5B75D7E792527CF8159A0992D3F35629FEEF21F425B484C5BF96C3AA7330871AA0F24E3C2E1BDBC111X2Y3H" TargetMode="External"/><Relationship Id="rId41" Type="http://schemas.openxmlformats.org/officeDocument/2006/relationships/hyperlink" Target="consultantplus://offline/ref=323C94A2995D24109C7F43FC85E5DA5B75D7E792527CF8159A0992D3F35629FEEF21F425B484CEB29DC3AA7330871AA0F24E3C2E1BDBC111X2Y3H" TargetMode="External"/><Relationship Id="rId54" Type="http://schemas.openxmlformats.org/officeDocument/2006/relationships/hyperlink" Target="consultantplus://offline/ref=323C94A2995D24109C7F43FC85E5DA5B75D7E792527CF8159A0992D3F35629FEEF21F425B484C5BC90C3AA7330871AA0F24E3C2E1BDBC111X2Y3H" TargetMode="External"/><Relationship Id="rId62" Type="http://schemas.openxmlformats.org/officeDocument/2006/relationships/hyperlink" Target="consultantplus://offline/ref=323C94A2995D24109C7F5DF19389845777DFBA9C5274F646CF599484AC062FABAF61F270F7C0C0BB95C8FE2171D943F1BF05312F0CC7C1123E80D96EXCY4H" TargetMode="External"/><Relationship Id="rId70" Type="http://schemas.openxmlformats.org/officeDocument/2006/relationships/hyperlink" Target="consultantplus://offline/ref=323C94A2995D24109C7F5DF19389845777DFBA9C5A72FA46C356C98EA45F23A9A86EAD67F089CCBA95C8FA227F8646E4AE5D3C261BD9C00D2282DBX6YFH" TargetMode="External"/><Relationship Id="rId75" Type="http://schemas.openxmlformats.org/officeDocument/2006/relationships/hyperlink" Target="consultantplus://offline/ref=323C94A2995D24109C7F43FC85E5DA5B75D5E794517CF8159A0992D3F35629FEFD21AC29B48DD3BA94D6FC2276XDY1H" TargetMode="External"/><Relationship Id="rId83" Type="http://schemas.openxmlformats.org/officeDocument/2006/relationships/hyperlink" Target="consultantplus://offline/ref=323C94A2995D24109C7F5DF19389845777DFBA9C5275FA41C156C98EA45F23A9A86EAD67F089CCBA95C8FD217F8646E4AE5D3C261BD9C00D2282DBX6YFH" TargetMode="External"/><Relationship Id="rId88" Type="http://schemas.openxmlformats.org/officeDocument/2006/relationships/hyperlink" Target="consultantplus://offline/ref=323C94A2995D24109C7F5DF19389845777DFBA9C5475FB4BCD0BC386FD5321AEA731BA60B985CDBA95C8F729208353F5F650353105D8DF112080XDYAH" TargetMode="External"/><Relationship Id="rId91" Type="http://schemas.openxmlformats.org/officeDocument/2006/relationships/hyperlink" Target="consultantplus://offline/ref=323C94A2995D24109C7F5DF19389845777DFBA9C5275F047C256C98EA45F23A9A86EAD67F089CCBA95C8FF247F8646E4AE5D3C261BD9C00D2282DBX6YFH" TargetMode="External"/><Relationship Id="rId1" Type="http://schemas.openxmlformats.org/officeDocument/2006/relationships/styles" Target="styles.xml"/><Relationship Id="rId6" Type="http://schemas.openxmlformats.org/officeDocument/2006/relationships/hyperlink" Target="consultantplus://offline/ref=323C94A2995D24109C7F5DF19389845777DFBA9C5274FA47C35A9484AC062FABAF61F270F7C0C0BB95C8FE2273D943F1BF05312F0CC7C1123E80D96EXCY4H" TargetMode="External"/><Relationship Id="rId15" Type="http://schemas.openxmlformats.org/officeDocument/2006/relationships/hyperlink" Target="consultantplus://offline/ref=323C94A2995D24109C7F5DF19389845777DFBA9C5274F645C45A9484AC062FABAF61F270F7C0C0BB95C8FE2072D943F1BF05312F0CC7C1123E80D96EXCY4H" TargetMode="External"/><Relationship Id="rId23" Type="http://schemas.openxmlformats.org/officeDocument/2006/relationships/hyperlink" Target="consultantplus://offline/ref=323C94A2995D24109C7F5DF19389845777DFBA9C5274FA47C35A9484AC062FABAF61F270F7C0C0BB95C8FE2375D943F1BF05312F0CC7C1123E80D96EXCY4H" TargetMode="External"/><Relationship Id="rId28" Type="http://schemas.openxmlformats.org/officeDocument/2006/relationships/hyperlink" Target="consultantplus://offline/ref=323C94A2995D24109C7F5DF19389845777DFBA9C5475F74BC256C98EA45F23A9A86EAD67F089CCBA95C9FA207F8646E4AE5D3C261BD9C00D2282DBX6YFH" TargetMode="External"/><Relationship Id="rId36" Type="http://schemas.openxmlformats.org/officeDocument/2006/relationships/hyperlink" Target="consultantplus://offline/ref=323C94A2995D24109C7F43FC85E5DA5B75D7E792527CF8159A0992D3F35629FEEF21F425B484CEBF91C3AA7330871AA0F24E3C2E1BDBC111X2Y3H" TargetMode="External"/><Relationship Id="rId49" Type="http://schemas.openxmlformats.org/officeDocument/2006/relationships/hyperlink" Target="consultantplus://offline/ref=323C94A2995D24109C7F43FC85E5DA5B75D7E792527CF8159A0992D3F35629FEEF21F425B484CEBF91C3AA7330871AA0F24E3C2E1BDBC111X2Y3H" TargetMode="External"/><Relationship Id="rId57" Type="http://schemas.openxmlformats.org/officeDocument/2006/relationships/hyperlink" Target="consultantplus://offline/ref=323C94A2995D24109C7F43FC85E5DA5B75D7E792527CF8159A0992D3F35629FEEF21F425B582C6EEC48CAB2F74DB09A0FA4E3E2F07XDYAH" TargetMode="External"/><Relationship Id="rId10" Type="http://schemas.openxmlformats.org/officeDocument/2006/relationships/hyperlink" Target="consultantplus://offline/ref=323C94A2995D24109C7F43FC85E5DA5B75D7E792527CF8159A0992D3F35629FEFD21AC29B48DD3BA94D6FC2276XDY1H" TargetMode="External"/><Relationship Id="rId31" Type="http://schemas.openxmlformats.org/officeDocument/2006/relationships/hyperlink" Target="consultantplus://offline/ref=323C94A2995D24109C7F5DF19389845777DFBA9C5274F646CF599484AC062FABAF61F270F7C0C0BB95C8FE2377D943F1BF05312F0CC7C1123E80D96EXCY4H" TargetMode="External"/><Relationship Id="rId44" Type="http://schemas.openxmlformats.org/officeDocument/2006/relationships/hyperlink" Target="consultantplus://offline/ref=323C94A2995D24109C7F43FC85E5DA5B75D7E792527CF8159A0992D3F35629FEEF21F425B584C6EEC48CAB2F74DB09A0FA4E3E2F07XDYAH" TargetMode="External"/><Relationship Id="rId52" Type="http://schemas.openxmlformats.org/officeDocument/2006/relationships/hyperlink" Target="consultantplus://offline/ref=323C94A2995D24109C7F43FC85E5DA5B75D7E792527CF8159A0992D3F35629FEEF21F425B484CEB29DC3AA7330871AA0F24E3C2E1BDBC111X2Y3H" TargetMode="External"/><Relationship Id="rId60" Type="http://schemas.openxmlformats.org/officeDocument/2006/relationships/hyperlink" Target="consultantplus://offline/ref=323C94A2995D24109C7F43FC85E5DA5B75D7E4975375F8159A0992D3F35629FEFD21AC29B48DD3BA94D6FC2276XDY1H" TargetMode="External"/><Relationship Id="rId65" Type="http://schemas.openxmlformats.org/officeDocument/2006/relationships/hyperlink" Target="consultantplus://offline/ref=323C94A2995D24109C7F43FC85E5DA5B75D7E792527CF8159A0992D3F35629FEEF21F425B484CEBF90C3AA7330871AA0F24E3C2E1BDBC111X2Y3H" TargetMode="External"/><Relationship Id="rId73" Type="http://schemas.openxmlformats.org/officeDocument/2006/relationships/hyperlink" Target="consultantplus://offline/ref=323C94A2995D24109C7F43FC85E5DA5B75D6EC925B7CF8159A0992D3F35629FEFD21AC29B48DD3BA94D6FC2276XDY1H" TargetMode="External"/><Relationship Id="rId78" Type="http://schemas.openxmlformats.org/officeDocument/2006/relationships/hyperlink" Target="consultantplus://offline/ref=323C94A2995D24109C7F5DF19389845777DFBA9C5274F240C5589484AC062FABAF61F270F7C0C0BB95C8FE237CD943F1BF05312F0CC7C1123E80D96EXCY4H" TargetMode="External"/><Relationship Id="rId81" Type="http://schemas.openxmlformats.org/officeDocument/2006/relationships/hyperlink" Target="consultantplus://offline/ref=323C94A2995D24109C7F43FC85E5DA5B75D4E0955771F8159A0992D3F35629FEEF21F425B484CFB395C3AA7330871AA0F24E3C2E1BDBC111X2Y3H" TargetMode="External"/><Relationship Id="rId86" Type="http://schemas.openxmlformats.org/officeDocument/2006/relationships/hyperlink" Target="consultantplus://offline/ref=323C94A2995D24109C7F5DF19389845777DFBA9C517DF24ACD0BC386FD5321AEA731A860E189CDB38BC8FF3C76D215XAY3H" TargetMode="External"/><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323C94A2995D24109C7F43FC85E5DA5B75D7E792527DF8159A0992D3F35629FEFD21AC29B48DD3BA94D6FC2276XDY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21</Pages>
  <Words>12685</Words>
  <Characters>72309</Characters>
  <Application>Microsoft Office Word</Application>
  <DocSecurity>0</DocSecurity>
  <Lines>602</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Ивлева И.В.</dc:creator>
  <cp:lastModifiedBy>Ивлева И.В.</cp:lastModifiedBy>
  <cp:revision>1</cp:revision>
  <dcterms:created xsi:type="dcterms:W3CDTF">2023-01-09T07:24:00Z</dcterms:created>
  <dcterms:modified xsi:type="dcterms:W3CDTF">2023-01-09T07:35:00Z</dcterms:modified>
</cp:coreProperties>
</file>