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7BB" w:rsidRPr="004F67BB" w:rsidRDefault="004F67BB" w:rsidP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УКАЗ</w:t>
      </w:r>
    </w:p>
    <w:p w:rsidR="004F67BB" w:rsidRPr="004F67BB" w:rsidRDefault="004F67BB" w:rsidP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ГУБЕРНАТОРА АЛТАЙСКОГО КРАЯ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 xml:space="preserve">ОБ УТВЕРЖДЕНИИ ПЕРЕЧНЯ ДОЛЖНОСТЕЙ </w:t>
      </w:r>
      <w:proofErr w:type="gramStart"/>
      <w:r w:rsidRPr="004F67BB">
        <w:rPr>
          <w:rFonts w:ascii="Times New Roman" w:hAnsi="Times New Roman" w:cs="Times New Roman"/>
          <w:sz w:val="20"/>
          <w:szCs w:val="20"/>
        </w:rPr>
        <w:t>ГОСУДАРСТВЕННОЙ</w:t>
      </w:r>
      <w:proofErr w:type="gramEnd"/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ГРАЖДАНСКОЙ СЛУЖБЫ АЛТАЙСКОГО КРАЯ, ПРИ ЗАМЕЩЕНИИ КОТОРЫХ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ГОСУДАРСТВЕННЫМ ГРАЖДАНСКИМ СЛУЖАЩИМ АЛТАЙСКОГО КРАЯ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ЗАПРЕЩАЕТСЯ ОТКРЫВАТЬ И ИМЕТЬ СЧЕТА (ВКЛАДЫ), ХРАНИТЬ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НАЛИЧНЫЕ ДЕНЕЖНЫЕ СРЕДСТВА И ЦЕННОСТИ В ИНОСТРАННЫХ БАНКАХ,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4F67BB">
        <w:rPr>
          <w:rFonts w:ascii="Times New Roman" w:hAnsi="Times New Roman" w:cs="Times New Roman"/>
          <w:sz w:val="20"/>
          <w:szCs w:val="20"/>
        </w:rPr>
        <w:t>РАСПОЛОЖЕННЫХ</w:t>
      </w:r>
      <w:proofErr w:type="gramEnd"/>
      <w:r w:rsidRPr="004F67BB">
        <w:rPr>
          <w:rFonts w:ascii="Times New Roman" w:hAnsi="Times New Roman" w:cs="Times New Roman"/>
          <w:sz w:val="20"/>
          <w:szCs w:val="20"/>
        </w:rPr>
        <w:t xml:space="preserve"> ЗА ПРЕДЕЛАМИ ТЕРРИТОРИИ РОССИЙСКОЙ ФЕДЕРАЦИИ,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4F67BB">
        <w:rPr>
          <w:rFonts w:ascii="Times New Roman" w:hAnsi="Times New Roman" w:cs="Times New Roman"/>
          <w:sz w:val="20"/>
          <w:szCs w:val="20"/>
        </w:rPr>
        <w:t>ВЛАДЕТЬ И (ИЛИ) ПОЛЬЗОВАТЬСЯ ИНОСТРАННЫМИ ФИНАНСОВЫМИ</w:t>
      </w:r>
      <w:proofErr w:type="gramEnd"/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ИНСТРУМЕНТАМИ</w:t>
      </w:r>
    </w:p>
    <w:p w:rsidR="004F67BB" w:rsidRPr="004F67BB" w:rsidRDefault="004F67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67BB" w:rsidRPr="004F67BB" w:rsidRDefault="004F67BB" w:rsidP="004F67B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67B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5">
        <w:r w:rsidRPr="004F67B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F67BB">
        <w:rPr>
          <w:rFonts w:ascii="Times New Roman" w:hAnsi="Times New Roman" w:cs="Times New Roman"/>
          <w:sz w:val="24"/>
          <w:szCs w:val="24"/>
        </w:rPr>
        <w:t xml:space="preserve"> от 07.05.2013 №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</w:t>
      </w:r>
      <w:hyperlink r:id="rId6">
        <w:r w:rsidRPr="004F67BB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Pr="004F67BB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08.03.2015 № 120 "О некоторых вопросах противодействия коррупции" постановляю:</w:t>
      </w:r>
      <w:proofErr w:type="gramEnd"/>
    </w:p>
    <w:p w:rsidR="004F67BB" w:rsidRPr="004F67BB" w:rsidRDefault="004F67BB" w:rsidP="004F67B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anchor="P36">
        <w:r w:rsidRPr="004F67BB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4F67BB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Алтайского края, при замещении которых государственным гражданским служащим Алтайского края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4F67BB" w:rsidRPr="004F67BB" w:rsidRDefault="004F67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Губернатор</w:t>
      </w: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А.Б.КАРЛИН</w:t>
      </w:r>
    </w:p>
    <w:p w:rsidR="004F67BB" w:rsidRPr="004F67BB" w:rsidRDefault="004F67BB" w:rsidP="004F67B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г. Барнаул</w:t>
      </w:r>
    </w:p>
    <w:p w:rsidR="004F67BB" w:rsidRPr="004F67BB" w:rsidRDefault="004F67BB" w:rsidP="004F67B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15 июня 2015 года</w:t>
      </w:r>
    </w:p>
    <w:p w:rsidR="004F67BB" w:rsidRPr="004F67BB" w:rsidRDefault="004F67BB" w:rsidP="004F67B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№ 59</w:t>
      </w:r>
    </w:p>
    <w:p w:rsidR="004F67BB" w:rsidRDefault="004F67B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F67BB" w:rsidRDefault="004F67B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F67BB" w:rsidRPr="004F67BB" w:rsidRDefault="004F67B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F67BB">
        <w:rPr>
          <w:rFonts w:ascii="Times New Roman" w:hAnsi="Times New Roman" w:cs="Times New Roman"/>
          <w:sz w:val="24"/>
          <w:szCs w:val="24"/>
        </w:rPr>
        <w:t>Утвержден</w:t>
      </w: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Указом</w:t>
      </w: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Губернатора Алтайского края</w:t>
      </w:r>
    </w:p>
    <w:p w:rsidR="004F67BB" w:rsidRPr="004F67BB" w:rsidRDefault="004F67B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от 15 июня 2015 г. № 59</w:t>
      </w:r>
    </w:p>
    <w:p w:rsidR="004F67BB" w:rsidRPr="004F67BB" w:rsidRDefault="004F67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P36"/>
      <w:bookmarkEnd w:id="1"/>
      <w:r w:rsidRPr="004F67BB">
        <w:rPr>
          <w:rFonts w:ascii="Times New Roman" w:hAnsi="Times New Roman" w:cs="Times New Roman"/>
          <w:sz w:val="20"/>
          <w:szCs w:val="20"/>
        </w:rPr>
        <w:t>ПЕРЕЧЕНЬ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ДОЛЖНОСТЕЙ ГОСУДАРСТВЕННОЙ ГРАЖДАНСКОЙ СЛУЖБЫ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 xml:space="preserve">АЛТАЙСКОГО КРАЯ, ПРИ ЗАМЕЩЕНИИ КОТОРЫХ </w:t>
      </w:r>
      <w:proofErr w:type="gramStart"/>
      <w:r w:rsidRPr="004F67BB">
        <w:rPr>
          <w:rFonts w:ascii="Times New Roman" w:hAnsi="Times New Roman" w:cs="Times New Roman"/>
          <w:sz w:val="20"/>
          <w:szCs w:val="20"/>
        </w:rPr>
        <w:t>ГОСУДАРСТВЕННЫМ</w:t>
      </w:r>
      <w:proofErr w:type="gramEnd"/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ГРАЖДАНСКИМ СЛУЖАЩИМ АЛТАЙСКОГО КРАЯ ЗАПРЕЩАЕТСЯ ОТКРЫВАТЬ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 xml:space="preserve">И ЦЕННОСТИ В ИНОСТРАННЫХ БАНКАХ, РАСПОЛОЖЕННЫХ </w:t>
      </w:r>
      <w:proofErr w:type="gramStart"/>
      <w:r w:rsidRPr="004F67BB">
        <w:rPr>
          <w:rFonts w:ascii="Times New Roman" w:hAnsi="Times New Roman" w:cs="Times New Roman"/>
          <w:sz w:val="20"/>
          <w:szCs w:val="20"/>
        </w:rPr>
        <w:t>ЗА</w:t>
      </w:r>
      <w:proofErr w:type="gramEnd"/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ПРЕДЕЛАМИ ТЕРРИТОРИИ РОССИЙСКОЙ ФЕДЕРАЦИИ, ВЛАДЕТЬ</w:t>
      </w:r>
    </w:p>
    <w:p w:rsidR="004F67BB" w:rsidRPr="004F67BB" w:rsidRDefault="004F67BB">
      <w:pPr>
        <w:pStyle w:val="ConsPlusTitle"/>
        <w:jc w:val="center"/>
        <w:rPr>
          <w:rFonts w:ascii="Times New Roman" w:hAnsi="Times New Roman" w:cs="Times New Roman"/>
          <w:sz w:val="20"/>
          <w:szCs w:val="20"/>
        </w:rPr>
      </w:pPr>
      <w:r w:rsidRPr="004F67BB">
        <w:rPr>
          <w:rFonts w:ascii="Times New Roman" w:hAnsi="Times New Roman" w:cs="Times New Roman"/>
          <w:sz w:val="20"/>
          <w:szCs w:val="20"/>
        </w:rPr>
        <w:t>И (ИЛИ) ПОЛЬЗОВАТЬСЯ ИНОСТРАННЫМИ ФИНАНСОВЫМИ ИНСТРУМЕНТАМИ</w:t>
      </w:r>
    </w:p>
    <w:p w:rsidR="004F67BB" w:rsidRPr="004F67BB" w:rsidRDefault="004F67BB" w:rsidP="004F67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67BB" w:rsidRPr="004F67BB" w:rsidRDefault="004F67BB" w:rsidP="004F67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 xml:space="preserve">1. Должности государственной гражданской службы Алтайского края, отнесенные к высшей группе должностей </w:t>
      </w:r>
      <w:hyperlink r:id="rId7">
        <w:r w:rsidRPr="004F67BB">
          <w:rPr>
            <w:rFonts w:ascii="Times New Roman" w:hAnsi="Times New Roman" w:cs="Times New Roman"/>
            <w:sz w:val="24"/>
            <w:szCs w:val="24"/>
          </w:rPr>
          <w:t>Реестром</w:t>
        </w:r>
      </w:hyperlink>
      <w:r w:rsidRPr="004F67BB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Алтайского края, утвержденным законом Алтайского края от 01.12.2005 № 106-ЗС.</w:t>
      </w:r>
    </w:p>
    <w:p w:rsidR="004F67BB" w:rsidRPr="004F67BB" w:rsidRDefault="004F67BB" w:rsidP="004F67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67BB">
        <w:rPr>
          <w:rFonts w:ascii="Times New Roman" w:hAnsi="Times New Roman" w:cs="Times New Roman"/>
          <w:sz w:val="24"/>
          <w:szCs w:val="24"/>
        </w:rPr>
        <w:t>2. Должности государственной гражданской службы Алтайского края, по которым допу</w:t>
      </w:r>
      <w:proofErr w:type="gramStart"/>
      <w:r w:rsidRPr="004F67BB">
        <w:rPr>
          <w:rFonts w:ascii="Times New Roman" w:hAnsi="Times New Roman" w:cs="Times New Roman"/>
          <w:sz w:val="24"/>
          <w:szCs w:val="24"/>
        </w:rPr>
        <w:t>ск к св</w:t>
      </w:r>
      <w:proofErr w:type="gramEnd"/>
      <w:r w:rsidRPr="004F67BB">
        <w:rPr>
          <w:rFonts w:ascii="Times New Roman" w:hAnsi="Times New Roman" w:cs="Times New Roman"/>
          <w:sz w:val="24"/>
          <w:szCs w:val="24"/>
        </w:rPr>
        <w:t>едениям особой важности установлен номенклатурой должностей работников, подлежащих оформлению на допуск к государственной тайне, утвержденной в установленном порядке.</w:t>
      </w:r>
    </w:p>
    <w:p w:rsidR="004F67BB" w:rsidRPr="004F67BB" w:rsidRDefault="004F67BB" w:rsidP="004F67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71AB" w:rsidRPr="004F67BB" w:rsidRDefault="005271AB" w:rsidP="004F67B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271AB" w:rsidRPr="004F67BB" w:rsidSect="00EF3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7BB"/>
    <w:rsid w:val="004F67BB"/>
    <w:rsid w:val="0052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67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F67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F67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67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F67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F67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D38C522C3665F907C92A4E5DDCFB52DF55524F834189D2EEA9A3617A232F08A4D955659C4DE28509A6DDDE9F852A0D237166A9FAB3AC584F1CADC2n4K4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5D38C522C3665F907C934434BB0A55ED8560F4280468782B0FAA5362573295DE4995330DF09EF850BAD898DDDDB735E643A6AA9E7AFAD58n5K3C" TargetMode="External"/><Relationship Id="rId5" Type="http://schemas.openxmlformats.org/officeDocument/2006/relationships/hyperlink" Target="consultantplus://offline/ref=65D38C522C3665F907C934434BB0A55EDA56094281438782B0FAA5362573295DE4995330DF09EF820EAD898DDDDB735E643A6AA9E7AFAD58n5K3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Ивлева И.В.</dc:creator>
  <cp:lastModifiedBy>Ивлева И.В.</cp:lastModifiedBy>
  <cp:revision>1</cp:revision>
  <dcterms:created xsi:type="dcterms:W3CDTF">2022-12-23T02:10:00Z</dcterms:created>
  <dcterms:modified xsi:type="dcterms:W3CDTF">2022-12-23T02:13:00Z</dcterms:modified>
</cp:coreProperties>
</file>