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56AD" w:rsidRDefault="008A56AD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8A56AD" w:rsidRDefault="008A56AD">
      <w:pPr>
        <w:pStyle w:val="ConsPlusNormal"/>
        <w:jc w:val="both"/>
        <w:outlineLvl w:val="0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7"/>
        <w:gridCol w:w="4678"/>
      </w:tblGrid>
      <w:tr w:rsidR="008A56AD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8A56AD" w:rsidRDefault="008A56AD">
            <w:pPr>
              <w:pStyle w:val="ConsPlusNormal"/>
              <w:outlineLvl w:val="0"/>
            </w:pPr>
            <w:r>
              <w:t>28 декабря 2013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8A56AD" w:rsidRDefault="008A56AD">
            <w:pPr>
              <w:pStyle w:val="ConsPlusNormal"/>
              <w:jc w:val="right"/>
              <w:outlineLvl w:val="0"/>
            </w:pPr>
            <w:r>
              <w:t>N 73</w:t>
            </w:r>
          </w:p>
        </w:tc>
      </w:tr>
    </w:tbl>
    <w:p w:rsidR="008A56AD" w:rsidRDefault="008A56AD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8A56AD" w:rsidRDefault="008A56AD">
      <w:pPr>
        <w:pStyle w:val="ConsPlusNormal"/>
        <w:jc w:val="both"/>
      </w:pPr>
    </w:p>
    <w:p w:rsidR="008A56AD" w:rsidRDefault="008A56AD">
      <w:pPr>
        <w:pStyle w:val="ConsPlusTitle"/>
        <w:jc w:val="center"/>
      </w:pPr>
      <w:r>
        <w:t>УКАЗ</w:t>
      </w:r>
    </w:p>
    <w:p w:rsidR="008A56AD" w:rsidRDefault="008A56AD">
      <w:pPr>
        <w:pStyle w:val="ConsPlusTitle"/>
        <w:jc w:val="center"/>
      </w:pPr>
    </w:p>
    <w:p w:rsidR="008A56AD" w:rsidRDefault="008A56AD">
      <w:pPr>
        <w:pStyle w:val="ConsPlusTitle"/>
        <w:jc w:val="center"/>
      </w:pPr>
      <w:r>
        <w:t>ГУБЕРНАТОРА АЛТАЙСКОГО КРАЯ</w:t>
      </w:r>
    </w:p>
    <w:p w:rsidR="008A56AD" w:rsidRDefault="008A56AD">
      <w:pPr>
        <w:pStyle w:val="ConsPlusTitle"/>
        <w:jc w:val="center"/>
      </w:pPr>
    </w:p>
    <w:p w:rsidR="008A56AD" w:rsidRDefault="008A56AD">
      <w:pPr>
        <w:pStyle w:val="ConsPlusTitle"/>
        <w:jc w:val="center"/>
      </w:pPr>
      <w:r>
        <w:t>ОБ УТВЕРЖДЕНИИ ПОРЯДКА РАЗМЕЩЕНИЯ СВЕДЕНИЙ</w:t>
      </w:r>
    </w:p>
    <w:p w:rsidR="008A56AD" w:rsidRDefault="008A56AD">
      <w:pPr>
        <w:pStyle w:val="ConsPlusTitle"/>
        <w:jc w:val="center"/>
      </w:pPr>
      <w:r>
        <w:t>О ДОХОДАХ, РАСХОДАХ, ОБ ИМУЩЕСТВЕ И ОБЯЗАТЕЛЬСТВАХ</w:t>
      </w:r>
    </w:p>
    <w:p w:rsidR="008A56AD" w:rsidRDefault="008A56AD">
      <w:pPr>
        <w:pStyle w:val="ConsPlusTitle"/>
        <w:jc w:val="center"/>
      </w:pPr>
      <w:r>
        <w:t>ИМУЩЕСТВЕННОГО ХАРАКТЕРА ОТДЕЛЬНЫХ КАТЕГОРИЙ ЛИЦ И</w:t>
      </w:r>
    </w:p>
    <w:p w:rsidR="008A56AD" w:rsidRDefault="008A56AD">
      <w:pPr>
        <w:pStyle w:val="ConsPlusTitle"/>
        <w:jc w:val="center"/>
      </w:pPr>
      <w:r>
        <w:t>ЧЛЕНОВ ИХ СЕМЕЙ НА ОФИЦИАЛЬНЫХ САЙТАХ ГОСУДАРСТВЕННЫХ</w:t>
      </w:r>
    </w:p>
    <w:p w:rsidR="008A56AD" w:rsidRDefault="008A56AD">
      <w:pPr>
        <w:pStyle w:val="ConsPlusTitle"/>
        <w:jc w:val="center"/>
      </w:pPr>
      <w:r>
        <w:t>ОРГАНОВ АЛТАЙСКОГО КРАЯ И ПРЕДОСТАВЛЕНИЯ ЭТИХ СВЕДЕНИЙ</w:t>
      </w:r>
    </w:p>
    <w:p w:rsidR="008A56AD" w:rsidRDefault="008A56AD">
      <w:pPr>
        <w:pStyle w:val="ConsPlusTitle"/>
        <w:jc w:val="center"/>
      </w:pPr>
      <w:r>
        <w:t>СРЕДСТВАМ МАССОВОЙ ИНФОРМАЦИИ ДЛЯ ОПУБЛИКОВАНИЯ</w:t>
      </w:r>
    </w:p>
    <w:p w:rsidR="008A56AD" w:rsidRDefault="008A56AD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354"/>
      </w:tblGrid>
      <w:tr w:rsidR="008A56AD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8A56AD" w:rsidRDefault="008A56AD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8A56AD" w:rsidRDefault="008A56AD">
            <w:pPr>
              <w:pStyle w:val="ConsPlusNormal"/>
              <w:jc w:val="center"/>
            </w:pPr>
            <w:r>
              <w:rPr>
                <w:color w:val="392C69"/>
              </w:rPr>
              <w:t>(в ред. Указов Губернатора Алтайского края</w:t>
            </w:r>
          </w:p>
          <w:p w:rsidR="008A56AD" w:rsidRDefault="008A56AD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30.09.2015 </w:t>
            </w:r>
            <w:hyperlink r:id="rId5" w:history="1">
              <w:r>
                <w:rPr>
                  <w:color w:val="0000FF"/>
                </w:rPr>
                <w:t>N 101</w:t>
              </w:r>
            </w:hyperlink>
            <w:r>
              <w:rPr>
                <w:color w:val="392C69"/>
              </w:rPr>
              <w:t xml:space="preserve">, от 11.01.2018 </w:t>
            </w:r>
            <w:hyperlink r:id="rId6" w:history="1">
              <w:r>
                <w:rPr>
                  <w:color w:val="0000FF"/>
                </w:rPr>
                <w:t>N 1</w:t>
              </w:r>
            </w:hyperlink>
            <w:r>
              <w:rPr>
                <w:color w:val="392C69"/>
              </w:rPr>
              <w:t xml:space="preserve">, от 28.02.2020 </w:t>
            </w:r>
            <w:hyperlink r:id="rId7" w:history="1">
              <w:r>
                <w:rPr>
                  <w:color w:val="0000FF"/>
                </w:rPr>
                <w:t>N 29</w:t>
              </w:r>
            </w:hyperlink>
            <w:r>
              <w:rPr>
                <w:color w:val="392C69"/>
              </w:rPr>
              <w:t>,</w:t>
            </w:r>
          </w:p>
          <w:p w:rsidR="008A56AD" w:rsidRDefault="008A56AD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07.08.2020 </w:t>
            </w:r>
            <w:hyperlink r:id="rId8" w:history="1">
              <w:r>
                <w:rPr>
                  <w:color w:val="0000FF"/>
                </w:rPr>
                <w:t>N 126</w:t>
              </w:r>
            </w:hyperlink>
            <w:r>
              <w:rPr>
                <w:color w:val="392C69"/>
              </w:rPr>
              <w:t xml:space="preserve">, от 03.02.2021 </w:t>
            </w:r>
            <w:hyperlink r:id="rId9" w:history="1">
              <w:r>
                <w:rPr>
                  <w:color w:val="0000FF"/>
                </w:rPr>
                <w:t>N 13</w:t>
              </w:r>
            </w:hyperlink>
            <w:r>
              <w:rPr>
                <w:color w:val="392C69"/>
              </w:rPr>
              <w:t xml:space="preserve">, от 15.12.2021 </w:t>
            </w:r>
            <w:hyperlink r:id="rId10" w:history="1">
              <w:r>
                <w:rPr>
                  <w:color w:val="0000FF"/>
                </w:rPr>
                <w:t>N 202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8A56AD" w:rsidRDefault="008A56AD">
      <w:pPr>
        <w:pStyle w:val="ConsPlusNormal"/>
        <w:jc w:val="both"/>
      </w:pPr>
    </w:p>
    <w:p w:rsidR="008A56AD" w:rsidRDefault="008A56AD">
      <w:pPr>
        <w:pStyle w:val="ConsPlusNormal"/>
        <w:ind w:firstLine="540"/>
        <w:jc w:val="both"/>
      </w:pPr>
      <w:r>
        <w:t xml:space="preserve">В соответствии с </w:t>
      </w:r>
      <w:hyperlink r:id="rId11" w:history="1">
        <w:r>
          <w:rPr>
            <w:color w:val="0000FF"/>
          </w:rPr>
          <w:t>Указом</w:t>
        </w:r>
      </w:hyperlink>
      <w:r>
        <w:t xml:space="preserve"> Президента Российской Федерации от 8 июля 2013 года N 613 "Вопросы противодействия коррупции", </w:t>
      </w:r>
      <w:hyperlink r:id="rId12" w:history="1">
        <w:r>
          <w:rPr>
            <w:color w:val="0000FF"/>
          </w:rPr>
          <w:t>законом</w:t>
        </w:r>
      </w:hyperlink>
      <w:r>
        <w:t xml:space="preserve"> Алтайского края от 28 октября 2005 года N 78-ЗС "О государственной гражданской службе Алтайского края", </w:t>
      </w:r>
      <w:hyperlink r:id="rId13" w:history="1">
        <w:r>
          <w:rPr>
            <w:color w:val="0000FF"/>
          </w:rPr>
          <w:t>законом</w:t>
        </w:r>
      </w:hyperlink>
      <w:r>
        <w:t xml:space="preserve"> Алтайского края от 9 декабря 2005 года N 120-ЗС "О государственных должностях Алтайского края" постановляю:</w:t>
      </w:r>
    </w:p>
    <w:p w:rsidR="008A56AD" w:rsidRDefault="008A56AD">
      <w:pPr>
        <w:pStyle w:val="ConsPlusNormal"/>
        <w:spacing w:before="220"/>
        <w:ind w:firstLine="540"/>
        <w:jc w:val="both"/>
      </w:pPr>
      <w:r>
        <w:t xml:space="preserve">1. Утвердить прилагаемый </w:t>
      </w:r>
      <w:hyperlink w:anchor="P39" w:history="1">
        <w:r>
          <w:rPr>
            <w:color w:val="0000FF"/>
          </w:rPr>
          <w:t>порядок</w:t>
        </w:r>
      </w:hyperlink>
      <w:r>
        <w:t xml:space="preserve"> размещения сведений о доходах, расходах, об имуществе и обязательствах имущественного характера отдельных категорий лиц и членов их семей на официальных сайтах государственных органов Алтайского края и предоставления этих сведений средствам массовой информации для опубликования.</w:t>
      </w:r>
    </w:p>
    <w:p w:rsidR="008A56AD" w:rsidRDefault="008A56AD">
      <w:pPr>
        <w:pStyle w:val="ConsPlusNormal"/>
        <w:spacing w:before="220"/>
        <w:ind w:firstLine="540"/>
        <w:jc w:val="both"/>
      </w:pPr>
      <w:r>
        <w:t xml:space="preserve">2. Утратил силу. - </w:t>
      </w:r>
      <w:hyperlink r:id="rId14" w:history="1">
        <w:r>
          <w:rPr>
            <w:color w:val="0000FF"/>
          </w:rPr>
          <w:t>Указ</w:t>
        </w:r>
      </w:hyperlink>
      <w:r>
        <w:t xml:space="preserve"> Губернатора Алтайского края от 11.01.2018 N 1.</w:t>
      </w:r>
    </w:p>
    <w:p w:rsidR="008A56AD" w:rsidRDefault="008A56AD">
      <w:pPr>
        <w:pStyle w:val="ConsPlusNormal"/>
        <w:jc w:val="both"/>
      </w:pPr>
    </w:p>
    <w:p w:rsidR="008A56AD" w:rsidRDefault="008A56AD">
      <w:pPr>
        <w:pStyle w:val="ConsPlusNormal"/>
        <w:jc w:val="right"/>
      </w:pPr>
      <w:r>
        <w:t>Губернатор</w:t>
      </w:r>
    </w:p>
    <w:p w:rsidR="008A56AD" w:rsidRDefault="008A56AD">
      <w:pPr>
        <w:pStyle w:val="ConsPlusNormal"/>
        <w:jc w:val="right"/>
      </w:pPr>
      <w:r>
        <w:t>Алтайского края</w:t>
      </w:r>
    </w:p>
    <w:p w:rsidR="008A56AD" w:rsidRDefault="008A56AD">
      <w:pPr>
        <w:pStyle w:val="ConsPlusNormal"/>
        <w:jc w:val="right"/>
      </w:pPr>
      <w:r>
        <w:t>А.Б.КАРЛИН</w:t>
      </w:r>
    </w:p>
    <w:p w:rsidR="008A56AD" w:rsidRDefault="008A56AD">
      <w:pPr>
        <w:pStyle w:val="ConsPlusNormal"/>
      </w:pPr>
      <w:r>
        <w:t>г. Барнаул</w:t>
      </w:r>
    </w:p>
    <w:p w:rsidR="008A56AD" w:rsidRDefault="008A56AD">
      <w:pPr>
        <w:pStyle w:val="ConsPlusNormal"/>
        <w:spacing w:before="220"/>
      </w:pPr>
      <w:r>
        <w:t>28 декабря 2013 года</w:t>
      </w:r>
    </w:p>
    <w:p w:rsidR="008A56AD" w:rsidRDefault="008A56AD">
      <w:pPr>
        <w:pStyle w:val="ConsPlusNormal"/>
        <w:spacing w:before="220"/>
      </w:pPr>
      <w:r>
        <w:t>N 73</w:t>
      </w:r>
    </w:p>
    <w:p w:rsidR="008A56AD" w:rsidRDefault="008A56AD">
      <w:pPr>
        <w:pStyle w:val="ConsPlusNormal"/>
        <w:jc w:val="both"/>
      </w:pPr>
    </w:p>
    <w:p w:rsidR="008A56AD" w:rsidRDefault="008A56AD">
      <w:pPr>
        <w:pStyle w:val="ConsPlusNormal"/>
        <w:jc w:val="both"/>
      </w:pPr>
    </w:p>
    <w:p w:rsidR="008A56AD" w:rsidRDefault="008A56AD">
      <w:pPr>
        <w:pStyle w:val="ConsPlusNormal"/>
        <w:jc w:val="both"/>
      </w:pPr>
    </w:p>
    <w:p w:rsidR="008A56AD" w:rsidRDefault="008A56AD">
      <w:pPr>
        <w:pStyle w:val="ConsPlusNormal"/>
        <w:jc w:val="both"/>
      </w:pPr>
    </w:p>
    <w:p w:rsidR="008A56AD" w:rsidRDefault="008A56AD">
      <w:pPr>
        <w:pStyle w:val="ConsPlusNormal"/>
        <w:jc w:val="both"/>
      </w:pPr>
    </w:p>
    <w:p w:rsidR="008A56AD" w:rsidRDefault="008A56AD">
      <w:pPr>
        <w:pStyle w:val="ConsPlusNormal"/>
        <w:jc w:val="right"/>
        <w:outlineLvl w:val="0"/>
      </w:pPr>
      <w:r>
        <w:t>Утвержден</w:t>
      </w:r>
    </w:p>
    <w:p w:rsidR="008A56AD" w:rsidRDefault="008A56AD">
      <w:pPr>
        <w:pStyle w:val="ConsPlusNormal"/>
        <w:jc w:val="right"/>
      </w:pPr>
      <w:r>
        <w:t>Указом</w:t>
      </w:r>
    </w:p>
    <w:p w:rsidR="008A56AD" w:rsidRDefault="008A56AD">
      <w:pPr>
        <w:pStyle w:val="ConsPlusNormal"/>
        <w:jc w:val="right"/>
      </w:pPr>
      <w:r>
        <w:t>Губернатора Алтайского края</w:t>
      </w:r>
    </w:p>
    <w:p w:rsidR="008A56AD" w:rsidRDefault="008A56AD">
      <w:pPr>
        <w:pStyle w:val="ConsPlusNormal"/>
        <w:jc w:val="right"/>
      </w:pPr>
      <w:r>
        <w:t>от 28 декабря 2013 г. N 73</w:t>
      </w:r>
    </w:p>
    <w:p w:rsidR="008A56AD" w:rsidRDefault="008A56AD">
      <w:pPr>
        <w:pStyle w:val="ConsPlusNormal"/>
        <w:jc w:val="both"/>
      </w:pPr>
    </w:p>
    <w:p w:rsidR="008A56AD" w:rsidRDefault="008A56AD">
      <w:pPr>
        <w:pStyle w:val="ConsPlusTitle"/>
        <w:jc w:val="center"/>
      </w:pPr>
      <w:bookmarkStart w:id="0" w:name="P39"/>
      <w:bookmarkEnd w:id="0"/>
      <w:r>
        <w:t>ПОРЯДОК</w:t>
      </w:r>
    </w:p>
    <w:p w:rsidR="008A56AD" w:rsidRDefault="008A56AD">
      <w:pPr>
        <w:pStyle w:val="ConsPlusTitle"/>
        <w:jc w:val="center"/>
      </w:pPr>
      <w:r>
        <w:t>РАЗМЕЩЕНИЯ СВЕДЕНИЙ О ДОХОДАХ, РАСХОДАХ, ОБ ИМУЩЕСТВЕ</w:t>
      </w:r>
    </w:p>
    <w:p w:rsidR="008A56AD" w:rsidRDefault="008A56AD">
      <w:pPr>
        <w:pStyle w:val="ConsPlusTitle"/>
        <w:jc w:val="center"/>
      </w:pPr>
      <w:r>
        <w:lastRenderedPageBreak/>
        <w:t>И ОБЯЗАТЕЛЬСТВАХ ИМУЩЕСТВЕННОГО ХАРАКТЕРА ОТДЕЛЬНЫХ</w:t>
      </w:r>
    </w:p>
    <w:p w:rsidR="008A56AD" w:rsidRDefault="008A56AD">
      <w:pPr>
        <w:pStyle w:val="ConsPlusTitle"/>
        <w:jc w:val="center"/>
      </w:pPr>
      <w:r>
        <w:t>КАТЕГОРИЙ ЛИЦ И ЧЛЕНОВ ИХ СЕМЕЙ НА ОФИЦИАЛЬНЫХ САЙТАХ</w:t>
      </w:r>
    </w:p>
    <w:p w:rsidR="008A56AD" w:rsidRDefault="008A56AD">
      <w:pPr>
        <w:pStyle w:val="ConsPlusTitle"/>
        <w:jc w:val="center"/>
      </w:pPr>
      <w:r>
        <w:t>ГОСУДАРСТВЕННЫХ ОРГАНОВ АЛТАЙСКОГО КРАЯ И ПРЕДОСТАВЛЕНИЯ</w:t>
      </w:r>
    </w:p>
    <w:p w:rsidR="008A56AD" w:rsidRDefault="008A56AD">
      <w:pPr>
        <w:pStyle w:val="ConsPlusTitle"/>
        <w:jc w:val="center"/>
      </w:pPr>
      <w:r>
        <w:t>ЭТИХ СВЕДЕНИЙ СРЕДСТВАМ МАССОВОЙ ИНФОРМАЦИИ ДЛЯ</w:t>
      </w:r>
    </w:p>
    <w:p w:rsidR="008A56AD" w:rsidRDefault="008A56AD">
      <w:pPr>
        <w:pStyle w:val="ConsPlusTitle"/>
        <w:jc w:val="center"/>
      </w:pPr>
      <w:r>
        <w:t>ОПУБЛИКОВАНИЯ</w:t>
      </w:r>
    </w:p>
    <w:p w:rsidR="008A56AD" w:rsidRDefault="008A56AD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354"/>
      </w:tblGrid>
      <w:tr w:rsidR="008A56AD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8A56AD" w:rsidRDefault="008A56AD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8A56AD" w:rsidRDefault="008A56AD">
            <w:pPr>
              <w:pStyle w:val="ConsPlusNormal"/>
              <w:jc w:val="center"/>
            </w:pPr>
            <w:r>
              <w:rPr>
                <w:color w:val="392C69"/>
              </w:rPr>
              <w:t>(в ред. Указов Губернатора Алтайского края</w:t>
            </w:r>
          </w:p>
          <w:p w:rsidR="008A56AD" w:rsidRDefault="008A56AD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30.09.2015 </w:t>
            </w:r>
            <w:hyperlink r:id="rId15" w:history="1">
              <w:r>
                <w:rPr>
                  <w:color w:val="0000FF"/>
                </w:rPr>
                <w:t>N 101</w:t>
              </w:r>
            </w:hyperlink>
            <w:r>
              <w:rPr>
                <w:color w:val="392C69"/>
              </w:rPr>
              <w:t xml:space="preserve">, от 11.01.2018 </w:t>
            </w:r>
            <w:hyperlink r:id="rId16" w:history="1">
              <w:r>
                <w:rPr>
                  <w:color w:val="0000FF"/>
                </w:rPr>
                <w:t>N 1</w:t>
              </w:r>
            </w:hyperlink>
            <w:r>
              <w:rPr>
                <w:color w:val="392C69"/>
              </w:rPr>
              <w:t xml:space="preserve">, от 28.02.2020 </w:t>
            </w:r>
            <w:hyperlink r:id="rId17" w:history="1">
              <w:r>
                <w:rPr>
                  <w:color w:val="0000FF"/>
                </w:rPr>
                <w:t>N 29</w:t>
              </w:r>
            </w:hyperlink>
            <w:r>
              <w:rPr>
                <w:color w:val="392C69"/>
              </w:rPr>
              <w:t>,</w:t>
            </w:r>
          </w:p>
          <w:p w:rsidR="008A56AD" w:rsidRDefault="008A56AD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07.08.2020 </w:t>
            </w:r>
            <w:hyperlink r:id="rId18" w:history="1">
              <w:r>
                <w:rPr>
                  <w:color w:val="0000FF"/>
                </w:rPr>
                <w:t>N 126</w:t>
              </w:r>
            </w:hyperlink>
            <w:r>
              <w:rPr>
                <w:color w:val="392C69"/>
              </w:rPr>
              <w:t xml:space="preserve">, от 03.02.2021 </w:t>
            </w:r>
            <w:hyperlink r:id="rId19" w:history="1">
              <w:r>
                <w:rPr>
                  <w:color w:val="0000FF"/>
                </w:rPr>
                <w:t>N 13</w:t>
              </w:r>
            </w:hyperlink>
            <w:r>
              <w:rPr>
                <w:color w:val="392C69"/>
              </w:rPr>
              <w:t xml:space="preserve">, от 15.12.2021 </w:t>
            </w:r>
            <w:hyperlink r:id="rId20" w:history="1">
              <w:r>
                <w:rPr>
                  <w:color w:val="0000FF"/>
                </w:rPr>
                <w:t>N 202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8A56AD" w:rsidRDefault="008A56AD">
      <w:pPr>
        <w:pStyle w:val="ConsPlusNormal"/>
        <w:jc w:val="both"/>
      </w:pPr>
    </w:p>
    <w:p w:rsidR="008A56AD" w:rsidRDefault="008A56AD">
      <w:pPr>
        <w:pStyle w:val="ConsPlusNormal"/>
        <w:ind w:firstLine="540"/>
        <w:jc w:val="both"/>
      </w:pPr>
      <w:r>
        <w:t>1. Настоящим порядком устанавливаются обязанности кадровых служб либо уполномоченных структурных подразделений (должностных лиц, ответственных за работу по профилактике коррупционных правонарушений) (далее - "кадровые службы") государственных органов Алтайского края по размещению сведений о доходах, расходах, об имуществе и обязательствах имущественного характера отдельных категорий лиц и членов их семей в информационно-телекоммуникационной сети "Интернет" на официальных сайтах Правительства Алтайского края, иных государственных органов Алтайского края (далее - "официальные сайты") и предоставлению этих сведений для опубликования средствам массовой информации в соответствии с их запросами, если федеральными законами не установлен иной порядок размещения указанных сведений и (или) их предоставления средствам массовой информации для опубликования, а именно:</w:t>
      </w:r>
    </w:p>
    <w:p w:rsidR="008A56AD" w:rsidRDefault="008A56AD">
      <w:pPr>
        <w:pStyle w:val="ConsPlusNormal"/>
        <w:jc w:val="both"/>
      </w:pPr>
      <w:r>
        <w:t xml:space="preserve">(в ред. Указов Губернатора Алтайского края от 11.01.2018 </w:t>
      </w:r>
      <w:hyperlink r:id="rId21" w:history="1">
        <w:r>
          <w:rPr>
            <w:color w:val="0000FF"/>
          </w:rPr>
          <w:t>N 1</w:t>
        </w:r>
      </w:hyperlink>
      <w:r>
        <w:t xml:space="preserve">, от 28.02.2020 </w:t>
      </w:r>
      <w:hyperlink r:id="rId22" w:history="1">
        <w:r>
          <w:rPr>
            <w:color w:val="0000FF"/>
          </w:rPr>
          <w:t>N 29</w:t>
        </w:r>
      </w:hyperlink>
      <w:r>
        <w:t>)</w:t>
      </w:r>
    </w:p>
    <w:p w:rsidR="008A56AD" w:rsidRDefault="008A56AD">
      <w:pPr>
        <w:pStyle w:val="ConsPlusNormal"/>
        <w:spacing w:before="220"/>
        <w:ind w:firstLine="540"/>
        <w:jc w:val="both"/>
      </w:pPr>
      <w:r>
        <w:t>лиц, замещающих государственные должности Алтайского края (кроме должностей, замещаемых в Алтайском краевом Законодательном Собрании); высшие должности государственной гражданской службы Алтайского края категории "руководители", а также другие включенные в перечни, установленные нормативными правовыми актами государственных органов Алтайского края, должности государственной гражданской службы Алтайского края, замещение которых связано с коррупционными рисками (далее - "должностные лица", "должностное лицо");</w:t>
      </w:r>
    </w:p>
    <w:p w:rsidR="008A56AD" w:rsidRDefault="008A56AD">
      <w:pPr>
        <w:pStyle w:val="ConsPlusNormal"/>
        <w:spacing w:before="220"/>
        <w:ind w:firstLine="540"/>
        <w:jc w:val="both"/>
      </w:pPr>
      <w:r>
        <w:t>супруг (супругов) и несовершеннолетних детей должностных лиц.</w:t>
      </w:r>
    </w:p>
    <w:p w:rsidR="008A56AD" w:rsidRDefault="008A56AD">
      <w:pPr>
        <w:pStyle w:val="ConsPlusNormal"/>
        <w:spacing w:before="220"/>
        <w:ind w:firstLine="540"/>
        <w:jc w:val="both"/>
      </w:pPr>
      <w:bookmarkStart w:id="1" w:name="P55"/>
      <w:bookmarkEnd w:id="1"/>
      <w:r>
        <w:t>2. На официальных сайтах размещаются и средствам массовой информации предоставляются для опубликования следующие сведения о доходах, расходах, об имуществе и обязательствах имущественного характера должностных лиц, а также сведений о доходах, расходах, об имуществе и обязательствах имущественного характера их супруг (супругов) и несовершеннолетних детей:</w:t>
      </w:r>
    </w:p>
    <w:p w:rsidR="008A56AD" w:rsidRDefault="008A56AD">
      <w:pPr>
        <w:pStyle w:val="ConsPlusNormal"/>
        <w:spacing w:before="220"/>
        <w:ind w:firstLine="540"/>
        <w:jc w:val="both"/>
      </w:pPr>
      <w:r>
        <w:t>а) перечень объектов недвижимого имущества, принадлежащих должностному лицу, его супруге (супругу) и несовершеннолетним детям на праве собственности или находящихся в их пользовании, с указанием вида, площади и страны расположения каждого из таких объектов;</w:t>
      </w:r>
    </w:p>
    <w:p w:rsidR="008A56AD" w:rsidRDefault="008A56AD">
      <w:pPr>
        <w:pStyle w:val="ConsPlusNormal"/>
        <w:spacing w:before="220"/>
        <w:ind w:firstLine="540"/>
        <w:jc w:val="both"/>
      </w:pPr>
      <w:r>
        <w:t>б) перечень транспортных средств с указанием вида и марки, принадлежащих на праве собственности должностному лицу, его супруге (супругу) и несовершеннолетним детям;</w:t>
      </w:r>
    </w:p>
    <w:p w:rsidR="008A56AD" w:rsidRDefault="008A56AD">
      <w:pPr>
        <w:pStyle w:val="ConsPlusNormal"/>
        <w:spacing w:before="220"/>
        <w:ind w:firstLine="540"/>
        <w:jc w:val="both"/>
      </w:pPr>
      <w:r>
        <w:t>в) декларированный годовой доход должностного лица, его супруги (супруга) и несовершеннолетних детей;</w:t>
      </w:r>
    </w:p>
    <w:p w:rsidR="008A56AD" w:rsidRDefault="008A56AD">
      <w:pPr>
        <w:pStyle w:val="ConsPlusNormal"/>
        <w:spacing w:before="220"/>
        <w:ind w:firstLine="540"/>
        <w:jc w:val="both"/>
      </w:pPr>
      <w:r>
        <w:t xml:space="preserve">г) сведения об источниках получения средств, за счет которых совершены сделки (совершена сделка) по приобретению земельного участка, другого объекта недвижимого имущества, транспортного средства, ценных бумаг (долей участия, паев в уставных (складочных) капиталах организаций), цифровых финансовых активов, цифровой валюты, если общая сумма таких сделок (сумма такой сделки) превышает общий доход должностного лица, его супруги (супруга) за три </w:t>
      </w:r>
      <w:r>
        <w:lastRenderedPageBreak/>
        <w:t>последних года, предшествующих отчетному периоду.</w:t>
      </w:r>
    </w:p>
    <w:p w:rsidR="008A56AD" w:rsidRDefault="008A56AD">
      <w:pPr>
        <w:pStyle w:val="ConsPlusNormal"/>
        <w:jc w:val="both"/>
      </w:pPr>
      <w:r>
        <w:t xml:space="preserve">(пп. "г" в ред. </w:t>
      </w:r>
      <w:hyperlink r:id="rId23" w:history="1">
        <w:r>
          <w:rPr>
            <w:color w:val="0000FF"/>
          </w:rPr>
          <w:t>Указа</w:t>
        </w:r>
      </w:hyperlink>
      <w:r>
        <w:t xml:space="preserve"> Губернатора Алтайского края от 03.02.2021 N 13)</w:t>
      </w:r>
    </w:p>
    <w:p w:rsidR="008A56AD" w:rsidRDefault="008A56AD">
      <w:pPr>
        <w:pStyle w:val="ConsPlusNormal"/>
        <w:spacing w:before="220"/>
        <w:ind w:firstLine="540"/>
        <w:jc w:val="both"/>
      </w:pPr>
      <w:r>
        <w:t>3. В размещаемых на официальных сайтах и предоставляемых средствам массовой информации для опубликования сведениях о доходах, расходах, об имуществе и обязательствах имущественного характера запрещается указывать:</w:t>
      </w:r>
    </w:p>
    <w:p w:rsidR="008A56AD" w:rsidRDefault="008A56AD">
      <w:pPr>
        <w:pStyle w:val="ConsPlusNormal"/>
        <w:spacing w:before="220"/>
        <w:ind w:firstLine="540"/>
        <w:jc w:val="both"/>
      </w:pPr>
      <w:r>
        <w:t xml:space="preserve">а) иные сведения (кроме указанных в </w:t>
      </w:r>
      <w:hyperlink w:anchor="P55" w:history="1">
        <w:r>
          <w:rPr>
            <w:color w:val="0000FF"/>
          </w:rPr>
          <w:t>пункте 2</w:t>
        </w:r>
      </w:hyperlink>
      <w:r>
        <w:t xml:space="preserve"> настоящего порядка) о доходах должностного лица, его супруги (супруга) и несовершеннолетних детей, об имуществе, принадлежащем на праве собственности названным лицам, и об их обязательствах имущественного характера;</w:t>
      </w:r>
    </w:p>
    <w:p w:rsidR="008A56AD" w:rsidRDefault="008A56AD">
      <w:pPr>
        <w:pStyle w:val="ConsPlusNormal"/>
        <w:spacing w:before="220"/>
        <w:ind w:firstLine="540"/>
        <w:jc w:val="both"/>
      </w:pPr>
      <w:r>
        <w:t>б) персональные данные супруги (супруга), детей и иных членов семьи должностного лица;</w:t>
      </w:r>
    </w:p>
    <w:p w:rsidR="008A56AD" w:rsidRDefault="008A56AD">
      <w:pPr>
        <w:pStyle w:val="ConsPlusNormal"/>
        <w:spacing w:before="220"/>
        <w:ind w:firstLine="540"/>
        <w:jc w:val="both"/>
      </w:pPr>
      <w:r>
        <w:t>в) данные, позволяющие определить место жительства, почтовый адрес, телефон и иные индивидуальные средства коммуникации должностного лица, его супруги (супруга), детей и иных членов семьи;</w:t>
      </w:r>
    </w:p>
    <w:p w:rsidR="008A56AD" w:rsidRDefault="008A56AD">
      <w:pPr>
        <w:pStyle w:val="ConsPlusNormal"/>
        <w:spacing w:before="220"/>
        <w:ind w:firstLine="540"/>
        <w:jc w:val="both"/>
      </w:pPr>
      <w:r>
        <w:t>г) данные, позволяющие определить местонахождение объектов недвижимого имущества, принадлежащих должностному лицу, его супруге (супругу), детям, иным членам семьи на праве собственности или находящихся в их пользовании;</w:t>
      </w:r>
    </w:p>
    <w:p w:rsidR="008A56AD" w:rsidRDefault="008A56AD">
      <w:pPr>
        <w:pStyle w:val="ConsPlusNormal"/>
        <w:spacing w:before="220"/>
        <w:ind w:firstLine="540"/>
        <w:jc w:val="both"/>
      </w:pPr>
      <w:r>
        <w:t>д) информацию, отнесенную к государственной тайне или являющуюся конфиденциальной.</w:t>
      </w:r>
    </w:p>
    <w:p w:rsidR="008A56AD" w:rsidRDefault="008A56AD">
      <w:pPr>
        <w:pStyle w:val="ConsPlusNormal"/>
        <w:spacing w:before="220"/>
        <w:ind w:firstLine="540"/>
        <w:jc w:val="both"/>
      </w:pPr>
      <w:r>
        <w:t xml:space="preserve">4. Сведения о доходах, расходах, об имуществе и обязательствах имущественного характера, указанные в </w:t>
      </w:r>
      <w:hyperlink w:anchor="P55" w:history="1">
        <w:r>
          <w:rPr>
            <w:color w:val="0000FF"/>
          </w:rPr>
          <w:t>пункте 2</w:t>
        </w:r>
      </w:hyperlink>
      <w:r>
        <w:t xml:space="preserve"> настоящего порядка, за весь период замещения должностным лицом должностей, замещение которых влечет за собой размещение его сведений о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его супруги (супруга) и несовершеннолетних детей, находятся на официальном сайте соответствующего государственного органа Алтайского края и ежегодно обновляются в течение 14 рабочих дней со дня истечения срока, установленного для их подачи.</w:t>
      </w:r>
    </w:p>
    <w:p w:rsidR="008A56AD" w:rsidRDefault="008A56AD">
      <w:pPr>
        <w:pStyle w:val="ConsPlusNormal"/>
        <w:jc w:val="both"/>
      </w:pPr>
      <w:r>
        <w:t xml:space="preserve">(в ред. </w:t>
      </w:r>
      <w:hyperlink r:id="rId24" w:history="1">
        <w:r>
          <w:rPr>
            <w:color w:val="0000FF"/>
          </w:rPr>
          <w:t>Указа</w:t>
        </w:r>
      </w:hyperlink>
      <w:r>
        <w:t xml:space="preserve"> Губернатора Алтайского края от 11.01.2018 N 1)</w:t>
      </w:r>
    </w:p>
    <w:p w:rsidR="008A56AD" w:rsidRDefault="008A56AD">
      <w:pPr>
        <w:pStyle w:val="ConsPlusNormal"/>
        <w:spacing w:before="220"/>
        <w:ind w:firstLine="540"/>
        <w:jc w:val="both"/>
      </w:pPr>
      <w:r>
        <w:t>Сведения о доходах, расходах, об имуществе и обязательствах имущественного характера, представленные лицами, замещающими должности государственной гражданской службы в Администрации Губернатора и Правительства Алтайского края, размещаются на официальном сайте Правительства Алтайского края.</w:t>
      </w:r>
    </w:p>
    <w:p w:rsidR="008A56AD" w:rsidRDefault="008A56AD">
      <w:pPr>
        <w:pStyle w:val="ConsPlusNormal"/>
        <w:jc w:val="both"/>
      </w:pPr>
      <w:r>
        <w:t xml:space="preserve">(абзац введен </w:t>
      </w:r>
      <w:hyperlink r:id="rId25" w:history="1">
        <w:r>
          <w:rPr>
            <w:color w:val="0000FF"/>
          </w:rPr>
          <w:t>Указом</w:t>
        </w:r>
      </w:hyperlink>
      <w:r>
        <w:t xml:space="preserve"> Губернатора Алтайского края от 11.01.2018 N 1)</w:t>
      </w:r>
    </w:p>
    <w:p w:rsidR="008A56AD" w:rsidRDefault="008A56AD">
      <w:pPr>
        <w:pStyle w:val="ConsPlusNormal"/>
        <w:spacing w:before="220"/>
        <w:ind w:firstLine="540"/>
        <w:jc w:val="both"/>
      </w:pPr>
      <w:r>
        <w:t xml:space="preserve">5. Размещение на официальных сайтах сведений о доходах, расходах, об имуществе и обязательствах имущественного характера, указанных в </w:t>
      </w:r>
      <w:hyperlink w:anchor="P55" w:history="1">
        <w:r>
          <w:rPr>
            <w:color w:val="0000FF"/>
          </w:rPr>
          <w:t>пункте 2</w:t>
        </w:r>
      </w:hyperlink>
      <w:r>
        <w:t xml:space="preserve"> настоящего порядка:</w:t>
      </w:r>
    </w:p>
    <w:p w:rsidR="008A56AD" w:rsidRDefault="008A56AD">
      <w:pPr>
        <w:pStyle w:val="ConsPlusNormal"/>
        <w:spacing w:before="220"/>
        <w:ind w:firstLine="540"/>
        <w:jc w:val="both"/>
      </w:pPr>
      <w:bookmarkStart w:id="2" w:name="P72"/>
      <w:bookmarkEnd w:id="2"/>
      <w:r>
        <w:t>а) представленных Губернатором Алтайского края, лицами, замещающими государственные должности Алтайского края, установленными для непосредственного исполнения полномочий Правительства Алтайского края, и должности государственной гражданской службы в Администрации Губернатора и Правительства Алтайского края, обеспечивается кадровой службой Администрации Губернатора и Правительства Алтайского края;</w:t>
      </w:r>
    </w:p>
    <w:p w:rsidR="008A56AD" w:rsidRDefault="008A56AD">
      <w:pPr>
        <w:pStyle w:val="ConsPlusNormal"/>
        <w:spacing w:before="220"/>
        <w:ind w:firstLine="540"/>
        <w:jc w:val="both"/>
      </w:pPr>
      <w:r>
        <w:t xml:space="preserve">б) представленных лицами, замещающими государственные должности Алтайского края (за исключением лиц, указанных в </w:t>
      </w:r>
      <w:hyperlink w:anchor="P72" w:history="1">
        <w:r>
          <w:rPr>
            <w:color w:val="0000FF"/>
          </w:rPr>
          <w:t>подпункте "а"</w:t>
        </w:r>
      </w:hyperlink>
      <w:r>
        <w:t xml:space="preserve"> настоящего пункта), лицами, замещающими должности государственной гражданской службы в органах государственной власти Алтайского края, обеспечивается кадровыми службами соответствующих государственных органов Алтайского края;</w:t>
      </w:r>
    </w:p>
    <w:p w:rsidR="008A56AD" w:rsidRDefault="008A56AD">
      <w:pPr>
        <w:pStyle w:val="ConsPlusNormal"/>
        <w:jc w:val="both"/>
      </w:pPr>
      <w:r>
        <w:t xml:space="preserve">(в ред. </w:t>
      </w:r>
      <w:hyperlink r:id="rId26" w:history="1">
        <w:r>
          <w:rPr>
            <w:color w:val="0000FF"/>
          </w:rPr>
          <w:t>Указа</w:t>
        </w:r>
      </w:hyperlink>
      <w:r>
        <w:t xml:space="preserve"> Губернатора Алтайского края от 15.12.2021 N 202)</w:t>
      </w:r>
    </w:p>
    <w:p w:rsidR="008A56AD" w:rsidRDefault="008A56AD">
      <w:pPr>
        <w:pStyle w:val="ConsPlusNormal"/>
        <w:spacing w:before="220"/>
        <w:ind w:firstLine="540"/>
        <w:jc w:val="both"/>
      </w:pPr>
      <w:r>
        <w:t xml:space="preserve">в) исключен с 11 августа 2020 года. - </w:t>
      </w:r>
      <w:hyperlink r:id="rId27" w:history="1">
        <w:r>
          <w:rPr>
            <w:color w:val="0000FF"/>
          </w:rPr>
          <w:t>Указ</w:t>
        </w:r>
      </w:hyperlink>
      <w:r>
        <w:t xml:space="preserve"> Губернатора Алтайского края от 07.08.2020 N 126.</w:t>
      </w:r>
    </w:p>
    <w:p w:rsidR="008A56AD" w:rsidRDefault="008A56AD">
      <w:pPr>
        <w:pStyle w:val="ConsPlusNormal"/>
        <w:jc w:val="both"/>
      </w:pPr>
      <w:r>
        <w:lastRenderedPageBreak/>
        <w:t xml:space="preserve">(п. 5 в ред. </w:t>
      </w:r>
      <w:hyperlink r:id="rId28" w:history="1">
        <w:r>
          <w:rPr>
            <w:color w:val="0000FF"/>
          </w:rPr>
          <w:t>Указа</w:t>
        </w:r>
      </w:hyperlink>
      <w:r>
        <w:t xml:space="preserve"> Губернатора Алтайского края от 11.01.2018 N 1)</w:t>
      </w:r>
    </w:p>
    <w:p w:rsidR="008A56AD" w:rsidRDefault="008A56AD">
      <w:pPr>
        <w:pStyle w:val="ConsPlusNormal"/>
        <w:spacing w:before="220"/>
        <w:ind w:firstLine="540"/>
        <w:jc w:val="both"/>
      </w:pPr>
      <w:r>
        <w:t>6. Кадровые службы соответствующих государственных органов Алтайского края:</w:t>
      </w:r>
    </w:p>
    <w:p w:rsidR="008A56AD" w:rsidRDefault="008A56AD">
      <w:pPr>
        <w:pStyle w:val="ConsPlusNormal"/>
        <w:jc w:val="both"/>
      </w:pPr>
      <w:r>
        <w:t xml:space="preserve">(в ред. </w:t>
      </w:r>
      <w:hyperlink r:id="rId29" w:history="1">
        <w:r>
          <w:rPr>
            <w:color w:val="0000FF"/>
          </w:rPr>
          <w:t>Указа</w:t>
        </w:r>
      </w:hyperlink>
      <w:r>
        <w:t xml:space="preserve"> Губернатора Алтайского края от 11.01.2018 N 1)</w:t>
      </w:r>
    </w:p>
    <w:p w:rsidR="008A56AD" w:rsidRDefault="008A56AD">
      <w:pPr>
        <w:pStyle w:val="ConsPlusNormal"/>
        <w:spacing w:before="220"/>
        <w:ind w:firstLine="540"/>
        <w:jc w:val="both"/>
      </w:pPr>
      <w:r>
        <w:t>а) в течение трех рабочих дней со дня поступления запроса от средства массовой информации сообщают о нем должностному лицу, в отношении которого поступил запрос;</w:t>
      </w:r>
    </w:p>
    <w:p w:rsidR="008A56AD" w:rsidRDefault="008A56AD">
      <w:pPr>
        <w:pStyle w:val="ConsPlusNormal"/>
        <w:spacing w:before="220"/>
        <w:ind w:firstLine="540"/>
        <w:jc w:val="both"/>
      </w:pPr>
      <w:r>
        <w:t xml:space="preserve">б) в течение семи рабочих дней со дня поступления запроса от средства массовой информации обеспечивают предоставление ему сведений, указанных в </w:t>
      </w:r>
      <w:hyperlink w:anchor="P55" w:history="1">
        <w:r>
          <w:rPr>
            <w:color w:val="0000FF"/>
          </w:rPr>
          <w:t>пункте 2</w:t>
        </w:r>
      </w:hyperlink>
      <w:r>
        <w:t xml:space="preserve"> настоящего порядка, в том случае, если запрашиваемые сведения отсутствуют на официальном сайте.</w:t>
      </w:r>
    </w:p>
    <w:p w:rsidR="008A56AD" w:rsidRDefault="008A56AD">
      <w:pPr>
        <w:pStyle w:val="ConsPlusNormal"/>
        <w:spacing w:before="220"/>
        <w:ind w:firstLine="540"/>
        <w:jc w:val="both"/>
      </w:pPr>
      <w:r>
        <w:t>7. Государственные гражданские служащие кадровых служб государственных органов Алтайского края, обеспечивающие размещение сведений о доходах, расходах, об имуществе и обязательствах имущественного характера на официальных сайтах и их представление средствам массовой информации для опубликования, несут в соответствии с законодательством Российской Федерации ответственность за несоблюдение настоящего порядка, а также за разглашение сведений, отнесенных к государственной тайне или являющихся конфиденциальными.</w:t>
      </w:r>
    </w:p>
    <w:p w:rsidR="008A56AD" w:rsidRDefault="008A56AD">
      <w:pPr>
        <w:pStyle w:val="ConsPlusNormal"/>
        <w:jc w:val="both"/>
      </w:pPr>
      <w:r>
        <w:t xml:space="preserve">(в ред. </w:t>
      </w:r>
      <w:hyperlink r:id="rId30" w:history="1">
        <w:r>
          <w:rPr>
            <w:color w:val="0000FF"/>
          </w:rPr>
          <w:t>Указа</w:t>
        </w:r>
      </w:hyperlink>
      <w:r>
        <w:t xml:space="preserve"> Губернатора Алтайского края от 11.01.2018 N 1)</w:t>
      </w:r>
    </w:p>
    <w:p w:rsidR="008A56AD" w:rsidRDefault="008A56AD">
      <w:pPr>
        <w:pStyle w:val="ConsPlusNormal"/>
        <w:jc w:val="both"/>
      </w:pPr>
    </w:p>
    <w:p w:rsidR="008A56AD" w:rsidRDefault="008A56AD">
      <w:pPr>
        <w:pStyle w:val="ConsPlusNormal"/>
        <w:jc w:val="both"/>
      </w:pPr>
    </w:p>
    <w:p w:rsidR="008A56AD" w:rsidRDefault="008A56AD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3E1DAD" w:rsidRDefault="003E1DAD">
      <w:bookmarkStart w:id="3" w:name="_GoBack"/>
      <w:bookmarkEnd w:id="3"/>
    </w:p>
    <w:sectPr w:rsidR="003E1DAD" w:rsidSect="006418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56AD"/>
    <w:rsid w:val="003E1DAD"/>
    <w:rsid w:val="008A56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D040EC6-7FB9-47FB-9B88-32AC600CC6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A56A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8A56A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8A56A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368A4A53AE415215EDCF803773709BD0D9E698B404171E23461A56BB593A417ED924A92DF33F7236986B03DB904E722FCDE28AC0B3D502B6DF1F7Z7M3D" TargetMode="External"/><Relationship Id="rId13" Type="http://schemas.openxmlformats.org/officeDocument/2006/relationships/hyperlink" Target="consultantplus://offline/ref=F368A4A53AE415215EDCF803773709BD0D9E698B404777E63761A56BB593A417ED924A92DF33F7236984B03EB904E722FCDE28AC0B3D502B6DF1F7Z7M3D" TargetMode="External"/><Relationship Id="rId18" Type="http://schemas.openxmlformats.org/officeDocument/2006/relationships/hyperlink" Target="consultantplus://offline/ref=F368A4A53AE415215EDCF803773709BD0D9E698B404171E23461A56BB593A417ED924A92DF33F7236986B03AB904E722FCDE28AC0B3D502B6DF1F7Z7M3D" TargetMode="External"/><Relationship Id="rId26" Type="http://schemas.openxmlformats.org/officeDocument/2006/relationships/hyperlink" Target="consultantplus://offline/ref=F368A4A53AE415215EDCF803773709BD0D9E698B484377E63363F861BDCAA815EA9D1585D87AFB226986B13EBB5BE237ED8627AF1422533771F3F570Z8M6D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F368A4A53AE415215EDCF803773709BD0D9E698B404074E33261A56BB593A417ED924A92DF33F7236986B038B904E722FCDE28AC0B3D502B6DF1F7Z7M3D" TargetMode="External"/><Relationship Id="rId7" Type="http://schemas.openxmlformats.org/officeDocument/2006/relationships/hyperlink" Target="consultantplus://offline/ref=F368A4A53AE415215EDCF803773709BD0D9E698B414A71E63261A56BB593A417ED924A92DF33F7236986B136B904E722FCDE28AC0B3D502B6DF1F7Z7M3D" TargetMode="External"/><Relationship Id="rId12" Type="http://schemas.openxmlformats.org/officeDocument/2006/relationships/hyperlink" Target="consultantplus://offline/ref=F368A4A53AE415215EDCF803773709BD0D9E698B404470E43561A56BB593A417ED924A92DF33F7236985B63EB904E722FCDE28AC0B3D502B6DF1F7Z7M3D" TargetMode="External"/><Relationship Id="rId17" Type="http://schemas.openxmlformats.org/officeDocument/2006/relationships/hyperlink" Target="consultantplus://offline/ref=F368A4A53AE415215EDCF803773709BD0D9E698B414A71E63261A56BB593A417ED924A92DF33F7236986B137B904E722FCDE28AC0B3D502B6DF1F7Z7M3D" TargetMode="External"/><Relationship Id="rId25" Type="http://schemas.openxmlformats.org/officeDocument/2006/relationships/hyperlink" Target="consultantplus://offline/ref=F368A4A53AE415215EDCF803773709BD0D9E698B404074E33261A56BB593A417ED924A92DF33F7236986B33FB904E722FCDE28AC0B3D502B6DF1F7Z7M3D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F368A4A53AE415215EDCF803773709BD0D9E698B404074E33261A56BB593A417ED924A92DF33F7236986B03BB904E722FCDE28AC0B3D502B6DF1F7Z7M3D" TargetMode="External"/><Relationship Id="rId20" Type="http://schemas.openxmlformats.org/officeDocument/2006/relationships/hyperlink" Target="consultantplus://offline/ref=F368A4A53AE415215EDCF803773709BD0D9E698B484377E63363F861BDCAA815EA9D1585D87AFB226986B13EBB5BE237ED8627AF1422533771F3F570Z8M6D" TargetMode="External"/><Relationship Id="rId29" Type="http://schemas.openxmlformats.org/officeDocument/2006/relationships/hyperlink" Target="consultantplus://offline/ref=F368A4A53AE415215EDCF803773709BD0D9E698B404074E33261A56BB593A417ED924A92DF33F7236986B336B904E722FCDE28AC0B3D502B6DF1F7Z7M3D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F368A4A53AE415215EDCF803773709BD0D9E698B404074E33261A56BB593A417ED924A92DF33F7236986B03DB904E722FCDE28AC0B3D502B6DF1F7Z7M3D" TargetMode="External"/><Relationship Id="rId11" Type="http://schemas.openxmlformats.org/officeDocument/2006/relationships/hyperlink" Target="consultantplus://offline/ref=F368A4A53AE415215EDCE60E615B57B10892378148457EB7683EFE36E29AAE40AADD13D09B3EF6276A8DE56FF605BB64A8CD2BAF0B3E5237Z6MED" TargetMode="External"/><Relationship Id="rId24" Type="http://schemas.openxmlformats.org/officeDocument/2006/relationships/hyperlink" Target="consultantplus://offline/ref=F368A4A53AE415215EDCF803773709BD0D9E698B404074E33261A56BB593A417ED924A92DF33F7236986B036B904E722FCDE28AC0B3D502B6DF1F7Z7M3D" TargetMode="External"/><Relationship Id="rId32" Type="http://schemas.openxmlformats.org/officeDocument/2006/relationships/theme" Target="theme/theme1.xml"/><Relationship Id="rId5" Type="http://schemas.openxmlformats.org/officeDocument/2006/relationships/hyperlink" Target="consultantplus://offline/ref=F368A4A53AE415215EDCF803773709BD0D9E698B404170E13D61A56BB593A417ED924A92DF33F7236986B23CB904E722FCDE28AC0B3D502B6DF1F7Z7M3D" TargetMode="External"/><Relationship Id="rId15" Type="http://schemas.openxmlformats.org/officeDocument/2006/relationships/hyperlink" Target="consultantplus://offline/ref=F368A4A53AE415215EDCF803773709BD0D9E698B404170E13D61A56BB593A417ED924A92DF33F7236986B23DB904E722FCDE28AC0B3D502B6DF1F7Z7M3D" TargetMode="External"/><Relationship Id="rId23" Type="http://schemas.openxmlformats.org/officeDocument/2006/relationships/hyperlink" Target="consultantplus://offline/ref=F368A4A53AE415215EDCF803773709BD0D9E698B404576E83061A56BB593A417ED924A92DF33F7236986B137B904E722FCDE28AC0B3D502B6DF1F7Z7M3D" TargetMode="External"/><Relationship Id="rId28" Type="http://schemas.openxmlformats.org/officeDocument/2006/relationships/hyperlink" Target="consultantplus://offline/ref=F368A4A53AE415215EDCF803773709BD0D9E698B404074E33261A56BB593A417ED924A92DF33F7236986B33DB904E722FCDE28AC0B3D502B6DF1F7Z7M3D" TargetMode="External"/><Relationship Id="rId10" Type="http://schemas.openxmlformats.org/officeDocument/2006/relationships/hyperlink" Target="consultantplus://offline/ref=F368A4A53AE415215EDCF803773709BD0D9E698B484377E63363F861BDCAA815EA9D1585D87AFB226986B13EBA5BE237ED8627AF1422533771F3F570Z8M6D" TargetMode="External"/><Relationship Id="rId19" Type="http://schemas.openxmlformats.org/officeDocument/2006/relationships/hyperlink" Target="consultantplus://offline/ref=F368A4A53AE415215EDCF803773709BD0D9E698B404576E83061A56BB593A417ED924A92DF33F7236986B137B904E722FCDE28AC0B3D502B6DF1F7Z7M3D" TargetMode="External"/><Relationship Id="rId31" Type="http://schemas.openxmlformats.org/officeDocument/2006/relationships/fontTable" Target="fontTable.xm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consultantplus://offline/ref=F368A4A53AE415215EDCF803773709BD0D9E698B404576E83061A56BB593A417ED924A92DF33F7236986B136B904E722FCDE28AC0B3D502B6DF1F7Z7M3D" TargetMode="External"/><Relationship Id="rId14" Type="http://schemas.openxmlformats.org/officeDocument/2006/relationships/hyperlink" Target="consultantplus://offline/ref=F368A4A53AE415215EDCF803773709BD0D9E698B404074E33261A56BB593A417ED924A92DF33F7236986B03AB904E722FCDE28AC0B3D502B6DF1F7Z7M3D" TargetMode="External"/><Relationship Id="rId22" Type="http://schemas.openxmlformats.org/officeDocument/2006/relationships/hyperlink" Target="consultantplus://offline/ref=F368A4A53AE415215EDCF803773709BD0D9E698B414A71E63261A56BB593A417ED924A92DF33F7236986B137B904E722FCDE28AC0B3D502B6DF1F7Z7M3D" TargetMode="External"/><Relationship Id="rId27" Type="http://schemas.openxmlformats.org/officeDocument/2006/relationships/hyperlink" Target="consultantplus://offline/ref=F368A4A53AE415215EDCF803773709BD0D9E698B404171E23461A56BB593A417ED924A92DF33F7236986B03AB904E722FCDE28AC0B3D502B6DF1F7Z7M3D" TargetMode="External"/><Relationship Id="rId30" Type="http://schemas.openxmlformats.org/officeDocument/2006/relationships/hyperlink" Target="consultantplus://offline/ref=F368A4A53AE415215EDCF803773709BD0D9E698B404074E33261A56BB593A417ED924A92DF33F7236986B336B904E722FCDE28AC0B3D502B6DF1F7Z7M3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2076</Words>
  <Characters>11834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Кузяткин Ю.Г.</dc:creator>
  <cp:keywords/>
  <dc:description/>
  <cp:lastModifiedBy>Кузяткин Ю.Г.</cp:lastModifiedBy>
  <cp:revision>1</cp:revision>
  <dcterms:created xsi:type="dcterms:W3CDTF">2021-12-21T03:12:00Z</dcterms:created>
  <dcterms:modified xsi:type="dcterms:W3CDTF">2021-12-21T03:13:00Z</dcterms:modified>
</cp:coreProperties>
</file>